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DE942" w14:textId="77777777" w:rsidR="0071176D" w:rsidRPr="0071176D" w:rsidRDefault="0071176D" w:rsidP="0071176D">
      <w:r w:rsidRPr="0071176D">
        <w:br/>
      </w:r>
      <w:r w:rsidRPr="0071176D">
        <w:br/>
      </w:r>
    </w:p>
    <w:p w14:paraId="46CA71F3" w14:textId="77777777" w:rsidR="0071176D" w:rsidRPr="0071176D" w:rsidRDefault="0071176D" w:rsidP="0071176D">
      <w:pPr>
        <w:jc w:val="center"/>
      </w:pPr>
      <w:r w:rsidRPr="0071176D">
        <w:rPr>
          <w:b/>
          <w:bCs/>
        </w:rPr>
        <w:t>MAND 2022 IN-PERSON ANNUAL CONFERENCE CPE CERTIFICATE</w:t>
      </w:r>
    </w:p>
    <w:p w14:paraId="5F82638C" w14:textId="77777777" w:rsidR="0071176D" w:rsidRPr="0071176D" w:rsidRDefault="0071176D" w:rsidP="0071176D">
      <w:pPr>
        <w:jc w:val="center"/>
      </w:pPr>
      <w:r w:rsidRPr="0071176D">
        <w:rPr>
          <w:b/>
          <w:bCs/>
        </w:rPr>
        <w:t>Use the Agenda-at-a-Glance to mark the sessions you attended and keep with this certificate.</w:t>
      </w:r>
    </w:p>
    <w:p w14:paraId="2831DDC2" w14:textId="77777777" w:rsidR="0071176D" w:rsidRPr="0071176D" w:rsidRDefault="0071176D" w:rsidP="0071176D">
      <w:pPr>
        <w:jc w:val="center"/>
      </w:pPr>
    </w:p>
    <w:tbl>
      <w:tblPr>
        <w:tblW w:w="0" w:type="auto"/>
        <w:tblCellMar>
          <w:top w:w="15" w:type="dxa"/>
          <w:left w:w="15" w:type="dxa"/>
          <w:bottom w:w="15" w:type="dxa"/>
          <w:right w:w="15" w:type="dxa"/>
        </w:tblCellMar>
        <w:tblLook w:val="04A0" w:firstRow="1" w:lastRow="0" w:firstColumn="1" w:lastColumn="0" w:noHBand="0" w:noVBand="1"/>
      </w:tblPr>
      <w:tblGrid>
        <w:gridCol w:w="2692"/>
        <w:gridCol w:w="6658"/>
      </w:tblGrid>
      <w:tr w:rsidR="0071176D" w:rsidRPr="0071176D" w14:paraId="72275310" w14:textId="77777777" w:rsidTr="0071176D">
        <w:tc>
          <w:tcPr>
            <w:tcW w:w="0" w:type="auto"/>
            <w:gridSpan w:val="2"/>
            <w:tcBorders>
              <w:top w:val="single" w:sz="4" w:space="0" w:color="000000"/>
              <w:left w:val="single" w:sz="4" w:space="0" w:color="000000"/>
              <w:bottom w:val="single" w:sz="4" w:space="0" w:color="000000"/>
              <w:right w:val="single" w:sz="4" w:space="0" w:color="000000"/>
            </w:tcBorders>
            <w:tcMar>
              <w:top w:w="13" w:type="dxa"/>
              <w:left w:w="13" w:type="dxa"/>
              <w:bottom w:w="13" w:type="dxa"/>
              <w:right w:w="13" w:type="dxa"/>
            </w:tcMar>
            <w:vAlign w:val="center"/>
            <w:hideMark/>
          </w:tcPr>
          <w:p w14:paraId="1C152489" w14:textId="77777777" w:rsidR="0071176D" w:rsidRPr="0071176D" w:rsidRDefault="0071176D" w:rsidP="0071176D">
            <w:r w:rsidRPr="0071176D">
              <w:rPr>
                <w:b/>
                <w:bCs/>
              </w:rPr>
              <w:t>Activity #168329</w:t>
            </w:r>
          </w:p>
        </w:tc>
      </w:tr>
      <w:tr w:rsidR="0071176D" w:rsidRPr="0071176D" w14:paraId="2D8B14A5" w14:textId="77777777" w:rsidTr="0071176D">
        <w:tc>
          <w:tcPr>
            <w:tcW w:w="0" w:type="auto"/>
            <w:gridSpan w:val="2"/>
            <w:tcBorders>
              <w:top w:val="single" w:sz="4" w:space="0" w:color="000000"/>
              <w:left w:val="single" w:sz="12" w:space="0" w:color="FFFFFF"/>
              <w:bottom w:val="single" w:sz="6" w:space="0" w:color="EEEEEE"/>
              <w:right w:val="single" w:sz="12" w:space="0" w:color="FFFFFF"/>
            </w:tcBorders>
            <w:tcMar>
              <w:top w:w="13" w:type="dxa"/>
              <w:left w:w="13" w:type="dxa"/>
              <w:bottom w:w="13" w:type="dxa"/>
              <w:right w:w="13" w:type="dxa"/>
            </w:tcMar>
            <w:hideMark/>
          </w:tcPr>
          <w:p w14:paraId="69AA8EF6" w14:textId="77777777" w:rsidR="0071176D" w:rsidRPr="0071176D" w:rsidRDefault="0071176D" w:rsidP="0071176D"/>
          <w:tbl>
            <w:tblPr>
              <w:tblW w:w="0" w:type="auto"/>
              <w:tblCellMar>
                <w:top w:w="15" w:type="dxa"/>
                <w:left w:w="15" w:type="dxa"/>
                <w:bottom w:w="15" w:type="dxa"/>
                <w:right w:w="15" w:type="dxa"/>
              </w:tblCellMar>
              <w:tblLook w:val="04A0" w:firstRow="1" w:lastRow="0" w:firstColumn="1" w:lastColumn="0" w:noHBand="0" w:noVBand="1"/>
            </w:tblPr>
            <w:tblGrid>
              <w:gridCol w:w="1011"/>
              <w:gridCol w:w="4177"/>
            </w:tblGrid>
            <w:tr w:rsidR="0071176D" w:rsidRPr="0071176D" w14:paraId="52FFABD7" w14:textId="77777777">
              <w:tc>
                <w:tcPr>
                  <w:tcW w:w="0" w:type="auto"/>
                  <w:tcBorders>
                    <w:top w:val="single" w:sz="4" w:space="0" w:color="000000"/>
                    <w:left w:val="single" w:sz="4" w:space="0" w:color="000000"/>
                    <w:bottom w:val="single" w:sz="4" w:space="0" w:color="000000"/>
                    <w:right w:val="single" w:sz="4" w:space="0" w:color="000000"/>
                  </w:tcBorders>
                  <w:tcMar>
                    <w:top w:w="13" w:type="dxa"/>
                    <w:left w:w="240" w:type="dxa"/>
                    <w:bottom w:w="13" w:type="dxa"/>
                    <w:right w:w="13" w:type="dxa"/>
                  </w:tcMar>
                  <w:hideMark/>
                </w:tcPr>
                <w:p w14:paraId="4F3B60D6" w14:textId="77777777" w:rsidR="0071176D" w:rsidRPr="0071176D" w:rsidRDefault="0071176D" w:rsidP="0071176D">
                  <w:r w:rsidRPr="0071176D">
                    <w:t>Provider</w:t>
                  </w:r>
                </w:p>
              </w:tc>
              <w:tc>
                <w:tcPr>
                  <w:tcW w:w="0" w:type="auto"/>
                  <w:tcBorders>
                    <w:top w:val="single" w:sz="4" w:space="0" w:color="000000"/>
                    <w:left w:val="single" w:sz="4" w:space="0" w:color="000000"/>
                    <w:bottom w:val="single" w:sz="4" w:space="0" w:color="000000"/>
                    <w:right w:val="single" w:sz="4" w:space="0" w:color="000000"/>
                  </w:tcBorders>
                  <w:tcMar>
                    <w:top w:w="13" w:type="dxa"/>
                    <w:left w:w="13" w:type="dxa"/>
                    <w:bottom w:w="13" w:type="dxa"/>
                    <w:right w:w="13" w:type="dxa"/>
                  </w:tcMar>
                  <w:hideMark/>
                </w:tcPr>
                <w:p w14:paraId="33FEDA0B" w14:textId="77777777" w:rsidR="0071176D" w:rsidRPr="0071176D" w:rsidRDefault="0071176D" w:rsidP="0071176D">
                  <w:r w:rsidRPr="0071176D">
                    <w:t>Minnesota Academy of Nutrition and Dietetics</w:t>
                  </w:r>
                </w:p>
              </w:tc>
            </w:tr>
          </w:tbl>
          <w:p w14:paraId="35703AC3" w14:textId="77777777" w:rsidR="0071176D" w:rsidRPr="0071176D" w:rsidRDefault="0071176D" w:rsidP="0071176D"/>
        </w:tc>
      </w:tr>
      <w:tr w:rsidR="0071176D" w:rsidRPr="0071176D" w14:paraId="5EAB9AC5" w14:textId="77777777" w:rsidTr="0071176D">
        <w:tc>
          <w:tcPr>
            <w:tcW w:w="0" w:type="auto"/>
            <w:tcBorders>
              <w:top w:val="single" w:sz="6" w:space="0" w:color="EEEEEE"/>
              <w:left w:val="single" w:sz="12" w:space="0" w:color="FFFFFF"/>
              <w:bottom w:val="single" w:sz="6" w:space="0" w:color="EEEEEE"/>
              <w:right w:val="single" w:sz="12" w:space="0" w:color="FFFFFF"/>
            </w:tcBorders>
            <w:tcMar>
              <w:top w:w="13" w:type="dxa"/>
              <w:left w:w="13" w:type="dxa"/>
              <w:bottom w:w="13" w:type="dxa"/>
              <w:right w:w="13" w:type="dxa"/>
            </w:tcMar>
            <w:hideMark/>
          </w:tcPr>
          <w:p w14:paraId="4BA3D48F" w14:textId="77777777" w:rsidR="0071176D" w:rsidRPr="0071176D" w:rsidRDefault="0071176D" w:rsidP="0071176D"/>
          <w:tbl>
            <w:tblPr>
              <w:tblW w:w="0" w:type="auto"/>
              <w:tblCellMar>
                <w:top w:w="15" w:type="dxa"/>
                <w:left w:w="15" w:type="dxa"/>
                <w:bottom w:w="15" w:type="dxa"/>
                <w:right w:w="15" w:type="dxa"/>
              </w:tblCellMar>
              <w:tblLook w:val="04A0" w:firstRow="1" w:lastRow="0" w:firstColumn="1" w:lastColumn="0" w:noHBand="0" w:noVBand="1"/>
            </w:tblPr>
            <w:tblGrid>
              <w:gridCol w:w="1317"/>
              <w:gridCol w:w="1335"/>
            </w:tblGrid>
            <w:tr w:rsidR="0071176D" w:rsidRPr="0071176D" w14:paraId="7CFB39C9" w14:textId="77777777">
              <w:tc>
                <w:tcPr>
                  <w:tcW w:w="0" w:type="auto"/>
                  <w:tcBorders>
                    <w:top w:val="single" w:sz="4" w:space="0" w:color="000000"/>
                    <w:left w:val="single" w:sz="4" w:space="0" w:color="000000"/>
                    <w:bottom w:val="single" w:sz="4" w:space="0" w:color="000000"/>
                    <w:right w:val="single" w:sz="4" w:space="0" w:color="000000"/>
                  </w:tcBorders>
                  <w:tcMar>
                    <w:top w:w="13" w:type="dxa"/>
                    <w:left w:w="240" w:type="dxa"/>
                    <w:bottom w:w="13" w:type="dxa"/>
                    <w:right w:w="13" w:type="dxa"/>
                  </w:tcMar>
                  <w:hideMark/>
                </w:tcPr>
                <w:p w14:paraId="671E4AE3" w14:textId="77777777" w:rsidR="0071176D" w:rsidRPr="0071176D" w:rsidRDefault="0071176D" w:rsidP="0071176D">
                  <w:r w:rsidRPr="0071176D">
                    <w:t>Activity Type</w:t>
                  </w:r>
                </w:p>
              </w:tc>
              <w:tc>
                <w:tcPr>
                  <w:tcW w:w="0" w:type="auto"/>
                  <w:tcBorders>
                    <w:top w:val="single" w:sz="4" w:space="0" w:color="000000"/>
                    <w:left w:val="single" w:sz="4" w:space="0" w:color="000000"/>
                    <w:bottom w:val="single" w:sz="4" w:space="0" w:color="000000"/>
                    <w:right w:val="single" w:sz="4" w:space="0" w:color="000000"/>
                  </w:tcBorders>
                  <w:tcMar>
                    <w:top w:w="13" w:type="dxa"/>
                    <w:left w:w="13" w:type="dxa"/>
                    <w:bottom w:w="13" w:type="dxa"/>
                    <w:right w:w="13" w:type="dxa"/>
                  </w:tcMar>
                  <w:hideMark/>
                </w:tcPr>
                <w:p w14:paraId="102BD79C" w14:textId="77777777" w:rsidR="0071176D" w:rsidRPr="0071176D" w:rsidRDefault="0071176D" w:rsidP="0071176D">
                  <w:r w:rsidRPr="0071176D">
                    <w:t>Annual Meeting</w:t>
                  </w:r>
                </w:p>
              </w:tc>
            </w:tr>
          </w:tbl>
          <w:p w14:paraId="4CE4C41D" w14:textId="77777777" w:rsidR="0071176D" w:rsidRPr="0071176D" w:rsidRDefault="0071176D" w:rsidP="0071176D"/>
        </w:tc>
        <w:tc>
          <w:tcPr>
            <w:tcW w:w="0" w:type="auto"/>
            <w:tcBorders>
              <w:top w:val="single" w:sz="6" w:space="0" w:color="EEEEEE"/>
              <w:left w:val="single" w:sz="12" w:space="0" w:color="FFFFFF"/>
              <w:bottom w:val="single" w:sz="6" w:space="0" w:color="EEEEEE"/>
              <w:right w:val="single" w:sz="4" w:space="0" w:color="000000"/>
            </w:tcBorders>
            <w:tcMar>
              <w:top w:w="13" w:type="dxa"/>
              <w:left w:w="13" w:type="dxa"/>
              <w:bottom w:w="13" w:type="dxa"/>
              <w:right w:w="13" w:type="dxa"/>
            </w:tcMar>
            <w:hideMark/>
          </w:tcPr>
          <w:p w14:paraId="7F445C2E" w14:textId="77777777" w:rsidR="0071176D" w:rsidRPr="0071176D" w:rsidRDefault="0071176D" w:rsidP="0071176D"/>
          <w:tbl>
            <w:tblPr>
              <w:tblW w:w="0" w:type="auto"/>
              <w:tblCellMar>
                <w:top w:w="15" w:type="dxa"/>
                <w:left w:w="15" w:type="dxa"/>
                <w:bottom w:w="15" w:type="dxa"/>
                <w:right w:w="15" w:type="dxa"/>
              </w:tblCellMar>
              <w:tblLook w:val="04A0" w:firstRow="1" w:lastRow="0" w:firstColumn="1" w:lastColumn="0" w:noHBand="0" w:noVBand="1"/>
            </w:tblPr>
            <w:tblGrid>
              <w:gridCol w:w="1756"/>
              <w:gridCol w:w="1533"/>
            </w:tblGrid>
            <w:tr w:rsidR="0071176D" w:rsidRPr="0071176D" w14:paraId="63195FB7" w14:textId="77777777">
              <w:tc>
                <w:tcPr>
                  <w:tcW w:w="0" w:type="auto"/>
                  <w:tcBorders>
                    <w:top w:val="single" w:sz="4" w:space="0" w:color="000000"/>
                    <w:left w:val="single" w:sz="4" w:space="0" w:color="000000"/>
                    <w:bottom w:val="single" w:sz="4" w:space="0" w:color="000000"/>
                    <w:right w:val="single" w:sz="4" w:space="0" w:color="000000"/>
                  </w:tcBorders>
                  <w:tcMar>
                    <w:top w:w="13" w:type="dxa"/>
                    <w:left w:w="240" w:type="dxa"/>
                    <w:bottom w:w="13" w:type="dxa"/>
                    <w:right w:w="13" w:type="dxa"/>
                  </w:tcMar>
                  <w:hideMark/>
                </w:tcPr>
                <w:p w14:paraId="7C915422" w14:textId="77777777" w:rsidR="0071176D" w:rsidRPr="0071176D" w:rsidRDefault="0071176D" w:rsidP="0071176D">
                  <w:r w:rsidRPr="0071176D">
                    <w:t>Provider Contact</w:t>
                  </w:r>
                </w:p>
              </w:tc>
              <w:tc>
                <w:tcPr>
                  <w:tcW w:w="0" w:type="auto"/>
                  <w:tcBorders>
                    <w:top w:val="single" w:sz="4" w:space="0" w:color="000000"/>
                    <w:left w:val="single" w:sz="4" w:space="0" w:color="000000"/>
                    <w:bottom w:val="single" w:sz="4" w:space="0" w:color="000000"/>
                    <w:right w:val="single" w:sz="4" w:space="0" w:color="000000"/>
                  </w:tcBorders>
                  <w:tcMar>
                    <w:top w:w="13" w:type="dxa"/>
                    <w:left w:w="13" w:type="dxa"/>
                    <w:bottom w:w="13" w:type="dxa"/>
                    <w:right w:w="13" w:type="dxa"/>
                  </w:tcMar>
                  <w:hideMark/>
                </w:tcPr>
                <w:p w14:paraId="6E558D44" w14:textId="77777777" w:rsidR="0071176D" w:rsidRPr="0071176D" w:rsidRDefault="0071176D" w:rsidP="0071176D">
                  <w:r w:rsidRPr="0071176D">
                    <w:t>Sara Sternberger</w:t>
                  </w:r>
                </w:p>
              </w:tc>
            </w:tr>
          </w:tbl>
          <w:p w14:paraId="5F79CC9D" w14:textId="77777777" w:rsidR="0071176D" w:rsidRPr="0071176D" w:rsidRDefault="0071176D" w:rsidP="0071176D"/>
        </w:tc>
      </w:tr>
      <w:tr w:rsidR="0071176D" w:rsidRPr="0071176D" w14:paraId="75BFB7BF" w14:textId="77777777" w:rsidTr="0071176D">
        <w:tc>
          <w:tcPr>
            <w:tcW w:w="0" w:type="auto"/>
            <w:gridSpan w:val="2"/>
            <w:tcBorders>
              <w:top w:val="single" w:sz="6" w:space="0" w:color="EEEEEE"/>
              <w:left w:val="single" w:sz="12" w:space="0" w:color="FFFFFF"/>
              <w:bottom w:val="single" w:sz="6" w:space="0" w:color="EEEEEE"/>
              <w:right w:val="single" w:sz="12" w:space="0" w:color="FFFFFF"/>
            </w:tcBorders>
            <w:tcMar>
              <w:top w:w="13" w:type="dxa"/>
              <w:left w:w="13" w:type="dxa"/>
              <w:bottom w:w="13" w:type="dxa"/>
              <w:right w:w="13" w:type="dxa"/>
            </w:tcMar>
            <w:hideMark/>
          </w:tcPr>
          <w:p w14:paraId="785D5B71" w14:textId="77777777" w:rsidR="0071176D" w:rsidRPr="0071176D" w:rsidRDefault="0071176D" w:rsidP="0071176D"/>
          <w:tbl>
            <w:tblPr>
              <w:tblW w:w="0" w:type="auto"/>
              <w:tblCellMar>
                <w:top w:w="15" w:type="dxa"/>
                <w:left w:w="15" w:type="dxa"/>
                <w:bottom w:w="15" w:type="dxa"/>
                <w:right w:w="15" w:type="dxa"/>
              </w:tblCellMar>
              <w:tblLook w:val="04A0" w:firstRow="1" w:lastRow="0" w:firstColumn="1" w:lastColumn="0" w:noHBand="0" w:noVBand="1"/>
            </w:tblPr>
            <w:tblGrid>
              <w:gridCol w:w="1467"/>
              <w:gridCol w:w="7843"/>
            </w:tblGrid>
            <w:tr w:rsidR="0071176D" w:rsidRPr="0071176D" w14:paraId="4A430DCD" w14:textId="77777777">
              <w:tc>
                <w:tcPr>
                  <w:tcW w:w="0" w:type="auto"/>
                  <w:tcBorders>
                    <w:top w:val="single" w:sz="4" w:space="0" w:color="000000"/>
                    <w:left w:val="single" w:sz="4" w:space="0" w:color="000000"/>
                    <w:bottom w:val="single" w:sz="4" w:space="0" w:color="000000"/>
                    <w:right w:val="single" w:sz="4" w:space="0" w:color="000000"/>
                  </w:tcBorders>
                  <w:tcMar>
                    <w:top w:w="13" w:type="dxa"/>
                    <w:left w:w="240" w:type="dxa"/>
                    <w:bottom w:w="13" w:type="dxa"/>
                    <w:right w:w="13" w:type="dxa"/>
                  </w:tcMar>
                  <w:hideMark/>
                </w:tcPr>
                <w:p w14:paraId="308A0320" w14:textId="77777777" w:rsidR="0071176D" w:rsidRPr="0071176D" w:rsidRDefault="0071176D" w:rsidP="0071176D">
                  <w:r w:rsidRPr="0071176D">
                    <w:t>Extended Description</w:t>
                  </w:r>
                </w:p>
              </w:tc>
              <w:tc>
                <w:tcPr>
                  <w:tcW w:w="0" w:type="auto"/>
                  <w:tcBorders>
                    <w:top w:val="single" w:sz="4" w:space="0" w:color="000000"/>
                    <w:left w:val="single" w:sz="4" w:space="0" w:color="000000"/>
                    <w:bottom w:val="single" w:sz="4" w:space="0" w:color="000000"/>
                    <w:right w:val="single" w:sz="4" w:space="0" w:color="000000"/>
                  </w:tcBorders>
                  <w:tcMar>
                    <w:top w:w="13" w:type="dxa"/>
                    <w:left w:w="13" w:type="dxa"/>
                    <w:bottom w:w="13" w:type="dxa"/>
                    <w:right w:w="13" w:type="dxa"/>
                  </w:tcMar>
                  <w:hideMark/>
                </w:tcPr>
                <w:p w14:paraId="39A6ACE1" w14:textId="77777777" w:rsidR="0071176D" w:rsidRPr="0071176D" w:rsidRDefault="0071176D" w:rsidP="0071176D">
                  <w:r w:rsidRPr="0071176D">
                    <w:t>A national organization’s annual meeting targeted to a specific group of professional members, held solely for education and transaction of the organization’s business. Examples include the American Association of Diabetes Educators' Annual Meeting, Academy of Nutrition and Dietetics Food and Nutrition Conference and Expo, Sports, Cardiovascular and Wellness Nutrition Annual Symposium, and American Society for Parenteral and Enteral Nutrition.</w:t>
                  </w:r>
                </w:p>
              </w:tc>
            </w:tr>
          </w:tbl>
          <w:p w14:paraId="0975580E" w14:textId="77777777" w:rsidR="0071176D" w:rsidRPr="0071176D" w:rsidRDefault="0071176D" w:rsidP="0071176D"/>
        </w:tc>
      </w:tr>
      <w:tr w:rsidR="0071176D" w:rsidRPr="0071176D" w14:paraId="3E1DFAAB" w14:textId="77777777" w:rsidTr="0071176D">
        <w:tc>
          <w:tcPr>
            <w:tcW w:w="0" w:type="auto"/>
            <w:tcBorders>
              <w:top w:val="single" w:sz="6" w:space="0" w:color="EEEEEE"/>
              <w:left w:val="single" w:sz="12" w:space="0" w:color="FFFFFF"/>
              <w:bottom w:val="single" w:sz="6" w:space="0" w:color="EEEEEE"/>
              <w:right w:val="single" w:sz="12" w:space="0" w:color="FFFFFF"/>
            </w:tcBorders>
            <w:tcMar>
              <w:top w:w="13" w:type="dxa"/>
              <w:left w:w="13" w:type="dxa"/>
              <w:bottom w:w="13" w:type="dxa"/>
              <w:right w:w="13" w:type="dxa"/>
            </w:tcMar>
            <w:hideMark/>
          </w:tcPr>
          <w:p w14:paraId="56F91019" w14:textId="77777777" w:rsidR="0071176D" w:rsidRPr="0071176D" w:rsidRDefault="0071176D" w:rsidP="0071176D"/>
          <w:tbl>
            <w:tblPr>
              <w:tblW w:w="0" w:type="auto"/>
              <w:tblCellMar>
                <w:top w:w="15" w:type="dxa"/>
                <w:left w:w="15" w:type="dxa"/>
                <w:bottom w:w="15" w:type="dxa"/>
                <w:right w:w="15" w:type="dxa"/>
              </w:tblCellMar>
              <w:tblLook w:val="04A0" w:firstRow="1" w:lastRow="0" w:firstColumn="1" w:lastColumn="0" w:noHBand="0" w:noVBand="1"/>
            </w:tblPr>
            <w:tblGrid>
              <w:gridCol w:w="2362"/>
              <w:gridCol w:w="290"/>
            </w:tblGrid>
            <w:tr w:rsidR="0071176D" w:rsidRPr="0071176D" w14:paraId="44D0460E" w14:textId="77777777">
              <w:tc>
                <w:tcPr>
                  <w:tcW w:w="0" w:type="auto"/>
                  <w:tcBorders>
                    <w:top w:val="single" w:sz="4" w:space="0" w:color="000000"/>
                    <w:left w:val="single" w:sz="4" w:space="0" w:color="000000"/>
                    <w:bottom w:val="single" w:sz="4" w:space="0" w:color="000000"/>
                    <w:right w:val="single" w:sz="4" w:space="0" w:color="000000"/>
                  </w:tcBorders>
                  <w:tcMar>
                    <w:top w:w="13" w:type="dxa"/>
                    <w:left w:w="240" w:type="dxa"/>
                    <w:bottom w:w="13" w:type="dxa"/>
                    <w:right w:w="13" w:type="dxa"/>
                  </w:tcMar>
                  <w:hideMark/>
                </w:tcPr>
                <w:p w14:paraId="2BEB76B6" w14:textId="77777777" w:rsidR="0071176D" w:rsidRPr="0071176D" w:rsidRDefault="0071176D" w:rsidP="0071176D">
                  <w:r w:rsidRPr="0071176D">
                    <w:t>Ethics related CPE activity?</w:t>
                  </w:r>
                </w:p>
              </w:tc>
              <w:tc>
                <w:tcPr>
                  <w:tcW w:w="0" w:type="auto"/>
                  <w:tcBorders>
                    <w:top w:val="single" w:sz="4" w:space="0" w:color="000000"/>
                    <w:left w:val="single" w:sz="4" w:space="0" w:color="000000"/>
                    <w:bottom w:val="single" w:sz="4" w:space="0" w:color="000000"/>
                    <w:right w:val="single" w:sz="4" w:space="0" w:color="000000"/>
                  </w:tcBorders>
                  <w:tcMar>
                    <w:top w:w="13" w:type="dxa"/>
                    <w:left w:w="13" w:type="dxa"/>
                    <w:bottom w:w="13" w:type="dxa"/>
                    <w:right w:w="13" w:type="dxa"/>
                  </w:tcMar>
                  <w:hideMark/>
                </w:tcPr>
                <w:p w14:paraId="0335DF9D" w14:textId="77777777" w:rsidR="0071176D" w:rsidRPr="0071176D" w:rsidRDefault="0071176D" w:rsidP="0071176D">
                  <w:r w:rsidRPr="0071176D">
                    <w:rPr>
                      <w:b/>
                      <w:bCs/>
                    </w:rPr>
                    <w:t>No</w:t>
                  </w:r>
                </w:p>
              </w:tc>
            </w:tr>
          </w:tbl>
          <w:p w14:paraId="051C4D86" w14:textId="77777777" w:rsidR="0071176D" w:rsidRPr="0071176D" w:rsidRDefault="0071176D" w:rsidP="0071176D"/>
        </w:tc>
        <w:tc>
          <w:tcPr>
            <w:tcW w:w="0" w:type="auto"/>
            <w:tcBorders>
              <w:top w:val="single" w:sz="6" w:space="0" w:color="EEEEEE"/>
              <w:left w:val="single" w:sz="12" w:space="0" w:color="FFFFFF"/>
              <w:bottom w:val="single" w:sz="6" w:space="0" w:color="EEEEEE"/>
              <w:right w:val="single" w:sz="4" w:space="0" w:color="000000"/>
            </w:tcBorders>
            <w:tcMar>
              <w:top w:w="13" w:type="dxa"/>
              <w:left w:w="13" w:type="dxa"/>
              <w:bottom w:w="13" w:type="dxa"/>
              <w:right w:w="13" w:type="dxa"/>
            </w:tcMar>
            <w:hideMark/>
          </w:tcPr>
          <w:p w14:paraId="29D6CE45" w14:textId="77777777" w:rsidR="0071176D" w:rsidRPr="0071176D" w:rsidRDefault="0071176D" w:rsidP="0071176D"/>
          <w:tbl>
            <w:tblPr>
              <w:tblW w:w="0" w:type="auto"/>
              <w:tblCellMar>
                <w:top w:w="15" w:type="dxa"/>
                <w:left w:w="15" w:type="dxa"/>
                <w:bottom w:w="15" w:type="dxa"/>
                <w:right w:w="15" w:type="dxa"/>
              </w:tblCellMar>
              <w:tblLook w:val="04A0" w:firstRow="1" w:lastRow="0" w:firstColumn="1" w:lastColumn="0" w:noHBand="0" w:noVBand="1"/>
            </w:tblPr>
            <w:tblGrid>
              <w:gridCol w:w="645"/>
              <w:gridCol w:w="5977"/>
            </w:tblGrid>
            <w:tr w:rsidR="0071176D" w:rsidRPr="0071176D" w14:paraId="436914DE" w14:textId="77777777">
              <w:tc>
                <w:tcPr>
                  <w:tcW w:w="0" w:type="auto"/>
                  <w:tcBorders>
                    <w:top w:val="single" w:sz="4" w:space="0" w:color="000000"/>
                    <w:left w:val="single" w:sz="4" w:space="0" w:color="000000"/>
                    <w:bottom w:val="single" w:sz="4" w:space="0" w:color="000000"/>
                    <w:right w:val="single" w:sz="4" w:space="0" w:color="000000"/>
                  </w:tcBorders>
                  <w:tcMar>
                    <w:top w:w="13" w:type="dxa"/>
                    <w:left w:w="240" w:type="dxa"/>
                    <w:bottom w:w="13" w:type="dxa"/>
                    <w:right w:w="13" w:type="dxa"/>
                  </w:tcMar>
                  <w:hideMark/>
                </w:tcPr>
                <w:p w14:paraId="30B3F693" w14:textId="77777777" w:rsidR="0071176D" w:rsidRPr="0071176D" w:rsidRDefault="0071176D" w:rsidP="0071176D">
                  <w:r w:rsidRPr="0071176D">
                    <w:t>Title</w:t>
                  </w:r>
                </w:p>
              </w:tc>
              <w:tc>
                <w:tcPr>
                  <w:tcW w:w="0" w:type="auto"/>
                  <w:tcBorders>
                    <w:top w:val="single" w:sz="4" w:space="0" w:color="000000"/>
                    <w:left w:val="single" w:sz="4" w:space="0" w:color="000000"/>
                    <w:bottom w:val="single" w:sz="4" w:space="0" w:color="000000"/>
                    <w:right w:val="single" w:sz="4" w:space="0" w:color="000000"/>
                  </w:tcBorders>
                  <w:tcMar>
                    <w:top w:w="13" w:type="dxa"/>
                    <w:left w:w="13" w:type="dxa"/>
                    <w:bottom w:w="13" w:type="dxa"/>
                    <w:right w:w="13" w:type="dxa"/>
                  </w:tcMar>
                  <w:hideMark/>
                </w:tcPr>
                <w:p w14:paraId="03072026" w14:textId="77777777" w:rsidR="0071176D" w:rsidRPr="0071176D" w:rsidRDefault="0071176D" w:rsidP="0071176D">
                  <w:r w:rsidRPr="0071176D">
                    <w:t>MAND 2022 Annual Conference: The Roots of Nutrition &amp; Dietetics - Encouraging New Branches and Planting New Seeds</w:t>
                  </w:r>
                </w:p>
              </w:tc>
            </w:tr>
          </w:tbl>
          <w:p w14:paraId="315251EF" w14:textId="77777777" w:rsidR="0071176D" w:rsidRPr="0071176D" w:rsidRDefault="0071176D" w:rsidP="0071176D"/>
        </w:tc>
      </w:tr>
      <w:tr w:rsidR="0071176D" w:rsidRPr="0071176D" w14:paraId="215C8F24" w14:textId="77777777" w:rsidTr="0071176D">
        <w:tc>
          <w:tcPr>
            <w:tcW w:w="0" w:type="auto"/>
            <w:tcBorders>
              <w:top w:val="single" w:sz="6" w:space="0" w:color="EEEEEE"/>
              <w:left w:val="single" w:sz="12" w:space="0" w:color="FFFFFF"/>
              <w:bottom w:val="single" w:sz="6" w:space="0" w:color="EEEEEE"/>
              <w:right w:val="single" w:sz="12" w:space="0" w:color="FFFFFF"/>
            </w:tcBorders>
            <w:tcMar>
              <w:top w:w="13" w:type="dxa"/>
              <w:left w:w="13" w:type="dxa"/>
              <w:bottom w:w="13" w:type="dxa"/>
              <w:right w:w="13" w:type="dxa"/>
            </w:tcMar>
            <w:hideMark/>
          </w:tcPr>
          <w:p w14:paraId="1F26387B" w14:textId="77777777" w:rsidR="0071176D" w:rsidRPr="0071176D" w:rsidRDefault="0071176D" w:rsidP="0071176D"/>
          <w:tbl>
            <w:tblPr>
              <w:tblW w:w="0" w:type="auto"/>
              <w:tblCellMar>
                <w:top w:w="15" w:type="dxa"/>
                <w:left w:w="15" w:type="dxa"/>
                <w:bottom w:w="15" w:type="dxa"/>
                <w:right w:w="15" w:type="dxa"/>
              </w:tblCellMar>
              <w:tblLook w:val="04A0" w:firstRow="1" w:lastRow="0" w:firstColumn="1" w:lastColumn="0" w:noHBand="0" w:noVBand="1"/>
            </w:tblPr>
            <w:tblGrid>
              <w:gridCol w:w="809"/>
              <w:gridCol w:w="902"/>
            </w:tblGrid>
            <w:tr w:rsidR="0071176D" w:rsidRPr="0071176D" w14:paraId="278572B0" w14:textId="77777777">
              <w:tc>
                <w:tcPr>
                  <w:tcW w:w="0" w:type="auto"/>
                  <w:tcBorders>
                    <w:top w:val="single" w:sz="4" w:space="0" w:color="000000"/>
                    <w:left w:val="single" w:sz="4" w:space="0" w:color="000000"/>
                    <w:bottom w:val="single" w:sz="4" w:space="0" w:color="000000"/>
                    <w:right w:val="single" w:sz="4" w:space="0" w:color="000000"/>
                  </w:tcBorders>
                  <w:tcMar>
                    <w:top w:w="13" w:type="dxa"/>
                    <w:left w:w="240" w:type="dxa"/>
                    <w:bottom w:w="13" w:type="dxa"/>
                    <w:right w:w="13" w:type="dxa"/>
                  </w:tcMar>
                  <w:hideMark/>
                </w:tcPr>
                <w:p w14:paraId="18518FAB" w14:textId="77777777" w:rsidR="0071176D" w:rsidRPr="0071176D" w:rsidRDefault="0071176D" w:rsidP="0071176D">
                  <w:r w:rsidRPr="0071176D">
                    <w:t>Status</w:t>
                  </w:r>
                </w:p>
              </w:tc>
              <w:tc>
                <w:tcPr>
                  <w:tcW w:w="0" w:type="auto"/>
                  <w:tcBorders>
                    <w:top w:val="single" w:sz="4" w:space="0" w:color="000000"/>
                    <w:left w:val="single" w:sz="4" w:space="0" w:color="000000"/>
                    <w:bottom w:val="single" w:sz="4" w:space="0" w:color="000000"/>
                    <w:right w:val="single" w:sz="4" w:space="0" w:color="000000"/>
                  </w:tcBorders>
                  <w:tcMar>
                    <w:top w:w="13" w:type="dxa"/>
                    <w:left w:w="13" w:type="dxa"/>
                    <w:bottom w:w="13" w:type="dxa"/>
                    <w:right w:w="13" w:type="dxa"/>
                  </w:tcMar>
                  <w:hideMark/>
                </w:tcPr>
                <w:p w14:paraId="0C014374" w14:textId="77777777" w:rsidR="0071176D" w:rsidRPr="0071176D" w:rsidRDefault="0071176D" w:rsidP="0071176D">
                  <w:r w:rsidRPr="0071176D">
                    <w:t>Approved</w:t>
                  </w:r>
                </w:p>
              </w:tc>
            </w:tr>
          </w:tbl>
          <w:p w14:paraId="458D9098" w14:textId="77777777" w:rsidR="0071176D" w:rsidRPr="0071176D" w:rsidRDefault="0071176D" w:rsidP="0071176D"/>
        </w:tc>
        <w:tc>
          <w:tcPr>
            <w:tcW w:w="0" w:type="auto"/>
            <w:tcBorders>
              <w:top w:val="single" w:sz="6" w:space="0" w:color="EEEEEE"/>
              <w:left w:val="single" w:sz="12" w:space="0" w:color="FFFFFF"/>
              <w:bottom w:val="single" w:sz="6" w:space="0" w:color="EEEEEE"/>
              <w:right w:val="single" w:sz="4" w:space="0" w:color="000000"/>
            </w:tcBorders>
            <w:tcMar>
              <w:top w:w="13" w:type="dxa"/>
              <w:left w:w="13" w:type="dxa"/>
              <w:bottom w:w="13" w:type="dxa"/>
              <w:right w:w="13" w:type="dxa"/>
            </w:tcMar>
            <w:hideMark/>
          </w:tcPr>
          <w:p w14:paraId="62F0FC12" w14:textId="77777777" w:rsidR="0071176D" w:rsidRPr="0071176D" w:rsidRDefault="0071176D" w:rsidP="0071176D"/>
          <w:tbl>
            <w:tblPr>
              <w:tblW w:w="0" w:type="auto"/>
              <w:tblCellMar>
                <w:top w:w="15" w:type="dxa"/>
                <w:left w:w="15" w:type="dxa"/>
                <w:bottom w:w="15" w:type="dxa"/>
                <w:right w:w="15" w:type="dxa"/>
              </w:tblCellMar>
              <w:tblLook w:val="04A0" w:firstRow="1" w:lastRow="0" w:firstColumn="1" w:lastColumn="0" w:noHBand="0" w:noVBand="1"/>
            </w:tblPr>
            <w:tblGrid>
              <w:gridCol w:w="2369"/>
              <w:gridCol w:w="417"/>
            </w:tblGrid>
            <w:tr w:rsidR="0071176D" w:rsidRPr="0071176D" w14:paraId="4964B6B3" w14:textId="77777777">
              <w:tc>
                <w:tcPr>
                  <w:tcW w:w="0" w:type="auto"/>
                  <w:tcBorders>
                    <w:top w:val="single" w:sz="4" w:space="0" w:color="000000"/>
                    <w:left w:val="single" w:sz="4" w:space="0" w:color="000000"/>
                    <w:bottom w:val="single" w:sz="4" w:space="0" w:color="000000"/>
                    <w:right w:val="single" w:sz="4" w:space="0" w:color="000000"/>
                  </w:tcBorders>
                  <w:tcMar>
                    <w:top w:w="13" w:type="dxa"/>
                    <w:left w:w="240" w:type="dxa"/>
                    <w:bottom w:w="13" w:type="dxa"/>
                    <w:right w:w="13" w:type="dxa"/>
                  </w:tcMar>
                  <w:hideMark/>
                </w:tcPr>
                <w:p w14:paraId="52032B1C" w14:textId="77777777" w:rsidR="0071176D" w:rsidRPr="0071176D" w:rsidRDefault="0071176D" w:rsidP="0071176D">
                  <w:r w:rsidRPr="0071176D">
                    <w:t>Exhibit Hours Approved</w:t>
                  </w:r>
                </w:p>
              </w:tc>
              <w:tc>
                <w:tcPr>
                  <w:tcW w:w="0" w:type="auto"/>
                  <w:tcBorders>
                    <w:top w:val="single" w:sz="4" w:space="0" w:color="000000"/>
                    <w:left w:val="single" w:sz="4" w:space="0" w:color="000000"/>
                    <w:bottom w:val="single" w:sz="4" w:space="0" w:color="000000"/>
                    <w:right w:val="single" w:sz="4" w:space="0" w:color="000000"/>
                  </w:tcBorders>
                  <w:tcMar>
                    <w:top w:w="13" w:type="dxa"/>
                    <w:left w:w="13" w:type="dxa"/>
                    <w:bottom w:w="13" w:type="dxa"/>
                    <w:right w:w="13" w:type="dxa"/>
                  </w:tcMar>
                  <w:hideMark/>
                </w:tcPr>
                <w:p w14:paraId="5E99B294" w14:textId="77777777" w:rsidR="0071176D" w:rsidRPr="0071176D" w:rsidRDefault="0071176D" w:rsidP="0071176D">
                  <w:r w:rsidRPr="0071176D">
                    <w:t>3.50</w:t>
                  </w:r>
                </w:p>
              </w:tc>
            </w:tr>
          </w:tbl>
          <w:p w14:paraId="37C1D030" w14:textId="77777777" w:rsidR="0071176D" w:rsidRPr="0071176D" w:rsidRDefault="0071176D" w:rsidP="0071176D"/>
        </w:tc>
      </w:tr>
      <w:tr w:rsidR="0071176D" w:rsidRPr="0071176D" w14:paraId="7D36E9E1" w14:textId="77777777" w:rsidTr="0071176D">
        <w:tc>
          <w:tcPr>
            <w:tcW w:w="0" w:type="auto"/>
            <w:tcBorders>
              <w:top w:val="single" w:sz="6" w:space="0" w:color="EEEEEE"/>
              <w:left w:val="single" w:sz="12" w:space="0" w:color="FFFFFF"/>
              <w:bottom w:val="single" w:sz="6" w:space="0" w:color="EEEEEE"/>
              <w:right w:val="single" w:sz="12" w:space="0" w:color="FFFFFF"/>
            </w:tcBorders>
            <w:tcMar>
              <w:top w:w="13" w:type="dxa"/>
              <w:left w:w="13" w:type="dxa"/>
              <w:bottom w:w="13" w:type="dxa"/>
              <w:right w:w="13" w:type="dxa"/>
            </w:tcMar>
            <w:hideMark/>
          </w:tcPr>
          <w:p w14:paraId="76EC196A" w14:textId="77777777" w:rsidR="0071176D" w:rsidRPr="0071176D" w:rsidRDefault="0071176D" w:rsidP="0071176D"/>
          <w:tbl>
            <w:tblPr>
              <w:tblW w:w="0" w:type="auto"/>
              <w:tblCellMar>
                <w:top w:w="15" w:type="dxa"/>
                <w:left w:w="15" w:type="dxa"/>
                <w:bottom w:w="15" w:type="dxa"/>
                <w:right w:w="15" w:type="dxa"/>
              </w:tblCellMar>
              <w:tblLook w:val="04A0" w:firstRow="1" w:lastRow="0" w:firstColumn="1" w:lastColumn="0" w:noHBand="0" w:noVBand="1"/>
            </w:tblPr>
            <w:tblGrid>
              <w:gridCol w:w="1264"/>
              <w:gridCol w:w="32"/>
            </w:tblGrid>
            <w:tr w:rsidR="0071176D" w:rsidRPr="0071176D" w14:paraId="22033AC2" w14:textId="77777777">
              <w:tc>
                <w:tcPr>
                  <w:tcW w:w="0" w:type="auto"/>
                  <w:tcBorders>
                    <w:top w:val="single" w:sz="4" w:space="0" w:color="000000"/>
                    <w:left w:val="single" w:sz="4" w:space="0" w:color="000000"/>
                    <w:bottom w:val="single" w:sz="4" w:space="0" w:color="000000"/>
                    <w:right w:val="single" w:sz="4" w:space="0" w:color="000000"/>
                  </w:tcBorders>
                  <w:tcMar>
                    <w:top w:w="13" w:type="dxa"/>
                    <w:left w:w="240" w:type="dxa"/>
                    <w:bottom w:w="13" w:type="dxa"/>
                    <w:right w:w="13" w:type="dxa"/>
                  </w:tcMar>
                  <w:hideMark/>
                </w:tcPr>
                <w:p w14:paraId="5A97E055" w14:textId="77777777" w:rsidR="0071176D" w:rsidRPr="0071176D" w:rsidRDefault="0071176D" w:rsidP="0071176D">
                  <w:r w:rsidRPr="0071176D">
                    <w:t>CPE Level 1</w:t>
                  </w:r>
                </w:p>
              </w:tc>
              <w:tc>
                <w:tcPr>
                  <w:tcW w:w="0" w:type="auto"/>
                  <w:tcBorders>
                    <w:top w:val="single" w:sz="4" w:space="0" w:color="000000"/>
                    <w:left w:val="single" w:sz="4" w:space="0" w:color="000000"/>
                    <w:bottom w:val="single" w:sz="4" w:space="0" w:color="000000"/>
                    <w:right w:val="single" w:sz="4" w:space="0" w:color="000000"/>
                  </w:tcBorders>
                  <w:tcMar>
                    <w:top w:w="13" w:type="dxa"/>
                    <w:left w:w="13" w:type="dxa"/>
                    <w:bottom w:w="13" w:type="dxa"/>
                    <w:right w:w="13" w:type="dxa"/>
                  </w:tcMar>
                  <w:hideMark/>
                </w:tcPr>
                <w:p w14:paraId="0F85FB38" w14:textId="77777777" w:rsidR="0071176D" w:rsidRPr="0071176D" w:rsidRDefault="0071176D" w:rsidP="0071176D"/>
              </w:tc>
            </w:tr>
          </w:tbl>
          <w:p w14:paraId="70F1ECC8" w14:textId="77777777" w:rsidR="0071176D" w:rsidRPr="0071176D" w:rsidRDefault="0071176D" w:rsidP="0071176D"/>
        </w:tc>
        <w:tc>
          <w:tcPr>
            <w:tcW w:w="0" w:type="auto"/>
            <w:tcBorders>
              <w:top w:val="single" w:sz="6" w:space="0" w:color="EEEEEE"/>
              <w:left w:val="single" w:sz="12" w:space="0" w:color="FFFFFF"/>
              <w:bottom w:val="single" w:sz="6" w:space="0" w:color="EEEEEE"/>
              <w:right w:val="single" w:sz="4" w:space="0" w:color="000000"/>
            </w:tcBorders>
            <w:tcMar>
              <w:top w:w="13" w:type="dxa"/>
              <w:left w:w="13" w:type="dxa"/>
              <w:bottom w:w="13" w:type="dxa"/>
              <w:right w:w="13" w:type="dxa"/>
            </w:tcMar>
            <w:hideMark/>
          </w:tcPr>
          <w:p w14:paraId="0C15995D" w14:textId="77777777" w:rsidR="0071176D" w:rsidRPr="0071176D" w:rsidRDefault="0071176D" w:rsidP="0071176D"/>
          <w:tbl>
            <w:tblPr>
              <w:tblW w:w="0" w:type="auto"/>
              <w:tblCellMar>
                <w:top w:w="15" w:type="dxa"/>
                <w:left w:w="15" w:type="dxa"/>
                <w:bottom w:w="15" w:type="dxa"/>
                <w:right w:w="15" w:type="dxa"/>
              </w:tblCellMar>
              <w:tblLook w:val="04A0" w:firstRow="1" w:lastRow="0" w:firstColumn="1" w:lastColumn="0" w:noHBand="0" w:noVBand="1"/>
            </w:tblPr>
            <w:tblGrid>
              <w:gridCol w:w="2336"/>
              <w:gridCol w:w="417"/>
            </w:tblGrid>
            <w:tr w:rsidR="0071176D" w:rsidRPr="0071176D" w14:paraId="2ED2A97C" w14:textId="77777777">
              <w:tc>
                <w:tcPr>
                  <w:tcW w:w="0" w:type="auto"/>
                  <w:tcBorders>
                    <w:top w:val="single" w:sz="4" w:space="0" w:color="000000"/>
                    <w:left w:val="single" w:sz="4" w:space="0" w:color="000000"/>
                    <w:bottom w:val="single" w:sz="4" w:space="0" w:color="000000"/>
                    <w:right w:val="single" w:sz="4" w:space="0" w:color="000000"/>
                  </w:tcBorders>
                  <w:tcMar>
                    <w:top w:w="13" w:type="dxa"/>
                    <w:left w:w="240" w:type="dxa"/>
                    <w:bottom w:w="13" w:type="dxa"/>
                    <w:right w:w="13" w:type="dxa"/>
                  </w:tcMar>
                  <w:hideMark/>
                </w:tcPr>
                <w:p w14:paraId="33A93D0F" w14:textId="77777777" w:rsidR="0071176D" w:rsidRPr="0071176D" w:rsidRDefault="0071176D" w:rsidP="0071176D">
                  <w:r w:rsidRPr="0071176D">
                    <w:t>Poster Hours Approved</w:t>
                  </w:r>
                </w:p>
              </w:tc>
              <w:tc>
                <w:tcPr>
                  <w:tcW w:w="0" w:type="auto"/>
                  <w:tcBorders>
                    <w:top w:val="single" w:sz="4" w:space="0" w:color="000000"/>
                    <w:left w:val="single" w:sz="4" w:space="0" w:color="000000"/>
                    <w:bottom w:val="single" w:sz="4" w:space="0" w:color="000000"/>
                    <w:right w:val="single" w:sz="4" w:space="0" w:color="000000"/>
                  </w:tcBorders>
                  <w:tcMar>
                    <w:top w:w="13" w:type="dxa"/>
                    <w:left w:w="13" w:type="dxa"/>
                    <w:bottom w:w="13" w:type="dxa"/>
                    <w:right w:w="13" w:type="dxa"/>
                  </w:tcMar>
                  <w:hideMark/>
                </w:tcPr>
                <w:p w14:paraId="7E982BBB" w14:textId="77777777" w:rsidR="0071176D" w:rsidRPr="0071176D" w:rsidRDefault="0071176D" w:rsidP="0071176D">
                  <w:r w:rsidRPr="0071176D">
                    <w:t>3.50</w:t>
                  </w:r>
                </w:p>
              </w:tc>
            </w:tr>
          </w:tbl>
          <w:p w14:paraId="62BCB9F5" w14:textId="77777777" w:rsidR="0071176D" w:rsidRPr="0071176D" w:rsidRDefault="0071176D" w:rsidP="0071176D"/>
        </w:tc>
      </w:tr>
      <w:tr w:rsidR="0071176D" w:rsidRPr="0071176D" w14:paraId="782589CE" w14:textId="77777777" w:rsidTr="0071176D">
        <w:tc>
          <w:tcPr>
            <w:tcW w:w="0" w:type="auto"/>
            <w:tcBorders>
              <w:top w:val="single" w:sz="6" w:space="0" w:color="EEEEEE"/>
              <w:left w:val="single" w:sz="12" w:space="0" w:color="FFFFFF"/>
              <w:bottom w:val="single" w:sz="6" w:space="0" w:color="EEEEEE"/>
              <w:right w:val="single" w:sz="12" w:space="0" w:color="FFFFFF"/>
            </w:tcBorders>
            <w:tcMar>
              <w:top w:w="13" w:type="dxa"/>
              <w:left w:w="13" w:type="dxa"/>
              <w:bottom w:w="13" w:type="dxa"/>
              <w:right w:w="13" w:type="dxa"/>
            </w:tcMar>
            <w:hideMark/>
          </w:tcPr>
          <w:p w14:paraId="3EB762EF" w14:textId="77777777" w:rsidR="0071176D" w:rsidRPr="0071176D" w:rsidRDefault="0071176D" w:rsidP="0071176D"/>
          <w:tbl>
            <w:tblPr>
              <w:tblW w:w="0" w:type="auto"/>
              <w:tblCellMar>
                <w:top w:w="15" w:type="dxa"/>
                <w:left w:w="15" w:type="dxa"/>
                <w:bottom w:w="15" w:type="dxa"/>
                <w:right w:w="15" w:type="dxa"/>
              </w:tblCellMar>
              <w:tblLook w:val="04A0" w:firstRow="1" w:lastRow="0" w:firstColumn="1" w:lastColumn="0" w:noHBand="0" w:noVBand="1"/>
            </w:tblPr>
            <w:tblGrid>
              <w:gridCol w:w="1264"/>
              <w:gridCol w:w="326"/>
            </w:tblGrid>
            <w:tr w:rsidR="0071176D" w:rsidRPr="0071176D" w14:paraId="2D20CE6C" w14:textId="77777777">
              <w:tc>
                <w:tcPr>
                  <w:tcW w:w="0" w:type="auto"/>
                  <w:tcBorders>
                    <w:top w:val="single" w:sz="4" w:space="0" w:color="000000"/>
                    <w:left w:val="single" w:sz="4" w:space="0" w:color="000000"/>
                    <w:bottom w:val="single" w:sz="4" w:space="0" w:color="000000"/>
                    <w:right w:val="single" w:sz="4" w:space="0" w:color="000000"/>
                  </w:tcBorders>
                  <w:tcMar>
                    <w:top w:w="13" w:type="dxa"/>
                    <w:left w:w="240" w:type="dxa"/>
                    <w:bottom w:w="13" w:type="dxa"/>
                    <w:right w:w="13" w:type="dxa"/>
                  </w:tcMar>
                  <w:hideMark/>
                </w:tcPr>
                <w:p w14:paraId="1C5B50F4" w14:textId="77777777" w:rsidR="0071176D" w:rsidRPr="0071176D" w:rsidRDefault="0071176D" w:rsidP="0071176D">
                  <w:r w:rsidRPr="0071176D">
                    <w:t>CPE Level 2</w:t>
                  </w:r>
                </w:p>
              </w:tc>
              <w:tc>
                <w:tcPr>
                  <w:tcW w:w="0" w:type="auto"/>
                  <w:tcBorders>
                    <w:top w:val="single" w:sz="4" w:space="0" w:color="000000"/>
                    <w:left w:val="single" w:sz="4" w:space="0" w:color="000000"/>
                    <w:bottom w:val="single" w:sz="4" w:space="0" w:color="000000"/>
                    <w:right w:val="single" w:sz="4" w:space="0" w:color="000000"/>
                  </w:tcBorders>
                  <w:tcMar>
                    <w:top w:w="13" w:type="dxa"/>
                    <w:left w:w="13" w:type="dxa"/>
                    <w:bottom w:w="13" w:type="dxa"/>
                    <w:right w:w="13" w:type="dxa"/>
                  </w:tcMar>
                  <w:hideMark/>
                </w:tcPr>
                <w:p w14:paraId="763D6A38" w14:textId="69FA33CA" w:rsidR="0071176D" w:rsidRPr="0071176D" w:rsidRDefault="0071176D" w:rsidP="0071176D">
                  <w:r w:rsidRPr="0071176D">
                    <w:drawing>
                      <wp:inline distT="0" distB="0" distL="0" distR="0" wp14:anchorId="37E1D2BA" wp14:editId="757A2569">
                        <wp:extent cx="182245" cy="15240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2245" cy="152400"/>
                                </a:xfrm>
                                <a:prstGeom prst="rect">
                                  <a:avLst/>
                                </a:prstGeom>
                                <a:noFill/>
                                <a:ln>
                                  <a:noFill/>
                                </a:ln>
                              </pic:spPr>
                            </pic:pic>
                          </a:graphicData>
                        </a:graphic>
                      </wp:inline>
                    </w:drawing>
                  </w:r>
                </w:p>
              </w:tc>
            </w:tr>
          </w:tbl>
          <w:p w14:paraId="5E9BC43F" w14:textId="77777777" w:rsidR="0071176D" w:rsidRPr="0071176D" w:rsidRDefault="0071176D" w:rsidP="0071176D"/>
        </w:tc>
        <w:tc>
          <w:tcPr>
            <w:tcW w:w="0" w:type="auto"/>
            <w:tcBorders>
              <w:top w:val="single" w:sz="6" w:space="0" w:color="EEEEEE"/>
              <w:left w:val="single" w:sz="12" w:space="0" w:color="FFFFFF"/>
              <w:bottom w:val="single" w:sz="6" w:space="0" w:color="EEEEEE"/>
              <w:right w:val="single" w:sz="4" w:space="0" w:color="000000"/>
            </w:tcBorders>
            <w:tcMar>
              <w:top w:w="13" w:type="dxa"/>
              <w:left w:w="13" w:type="dxa"/>
              <w:bottom w:w="13" w:type="dxa"/>
              <w:right w:w="13" w:type="dxa"/>
            </w:tcMar>
            <w:hideMark/>
          </w:tcPr>
          <w:p w14:paraId="18C49BE0" w14:textId="77777777" w:rsidR="0071176D" w:rsidRPr="0071176D" w:rsidRDefault="0071176D" w:rsidP="0071176D"/>
          <w:tbl>
            <w:tblPr>
              <w:tblW w:w="0" w:type="auto"/>
              <w:tblCellMar>
                <w:top w:w="15" w:type="dxa"/>
                <w:left w:w="15" w:type="dxa"/>
                <w:bottom w:w="15" w:type="dxa"/>
                <w:right w:w="15" w:type="dxa"/>
              </w:tblCellMar>
              <w:tblLook w:val="04A0" w:firstRow="1" w:lastRow="0" w:firstColumn="1" w:lastColumn="0" w:noHBand="0" w:noVBand="1"/>
            </w:tblPr>
            <w:tblGrid>
              <w:gridCol w:w="2326"/>
              <w:gridCol w:w="528"/>
            </w:tblGrid>
            <w:tr w:rsidR="0071176D" w:rsidRPr="0071176D" w14:paraId="0348E41D" w14:textId="77777777">
              <w:tc>
                <w:tcPr>
                  <w:tcW w:w="0" w:type="auto"/>
                  <w:tcBorders>
                    <w:top w:val="single" w:sz="4" w:space="0" w:color="000000"/>
                    <w:left w:val="single" w:sz="4" w:space="0" w:color="000000"/>
                    <w:bottom w:val="single" w:sz="4" w:space="0" w:color="000000"/>
                    <w:right w:val="single" w:sz="4" w:space="0" w:color="000000"/>
                  </w:tcBorders>
                  <w:tcMar>
                    <w:top w:w="13" w:type="dxa"/>
                    <w:left w:w="240" w:type="dxa"/>
                    <w:bottom w:w="13" w:type="dxa"/>
                    <w:right w:w="13" w:type="dxa"/>
                  </w:tcMar>
                  <w:hideMark/>
                </w:tcPr>
                <w:p w14:paraId="499CA4EF" w14:textId="77777777" w:rsidR="0071176D" w:rsidRPr="0071176D" w:rsidRDefault="0071176D" w:rsidP="0071176D">
                  <w:r w:rsidRPr="0071176D">
                    <w:t>CPEUs Hours Approved</w:t>
                  </w:r>
                </w:p>
              </w:tc>
              <w:tc>
                <w:tcPr>
                  <w:tcW w:w="0" w:type="auto"/>
                  <w:tcBorders>
                    <w:top w:val="single" w:sz="4" w:space="0" w:color="000000"/>
                    <w:left w:val="single" w:sz="4" w:space="0" w:color="000000"/>
                    <w:bottom w:val="single" w:sz="4" w:space="0" w:color="000000"/>
                    <w:right w:val="single" w:sz="4" w:space="0" w:color="000000"/>
                  </w:tcBorders>
                  <w:tcMar>
                    <w:top w:w="13" w:type="dxa"/>
                    <w:left w:w="13" w:type="dxa"/>
                    <w:bottom w:w="13" w:type="dxa"/>
                    <w:right w:w="13" w:type="dxa"/>
                  </w:tcMar>
                  <w:hideMark/>
                </w:tcPr>
                <w:p w14:paraId="19704662" w14:textId="77777777" w:rsidR="0071176D" w:rsidRPr="0071176D" w:rsidRDefault="0071176D" w:rsidP="0071176D">
                  <w:r w:rsidRPr="0071176D">
                    <w:t>19.00</w:t>
                  </w:r>
                </w:p>
              </w:tc>
            </w:tr>
          </w:tbl>
          <w:p w14:paraId="1E63DD17" w14:textId="77777777" w:rsidR="0071176D" w:rsidRPr="0071176D" w:rsidRDefault="0071176D" w:rsidP="0071176D"/>
        </w:tc>
      </w:tr>
      <w:tr w:rsidR="0071176D" w:rsidRPr="0071176D" w14:paraId="794E3AB6" w14:textId="77777777" w:rsidTr="0071176D">
        <w:tc>
          <w:tcPr>
            <w:tcW w:w="0" w:type="auto"/>
            <w:tcBorders>
              <w:top w:val="single" w:sz="6" w:space="0" w:color="EEEEEE"/>
              <w:left w:val="single" w:sz="12" w:space="0" w:color="FFFFFF"/>
              <w:bottom w:val="single" w:sz="6" w:space="0" w:color="EEEEEE"/>
              <w:right w:val="single" w:sz="12" w:space="0" w:color="FFFFFF"/>
            </w:tcBorders>
            <w:tcMar>
              <w:top w:w="13" w:type="dxa"/>
              <w:left w:w="13" w:type="dxa"/>
              <w:bottom w:w="13" w:type="dxa"/>
              <w:right w:w="13" w:type="dxa"/>
            </w:tcMar>
            <w:hideMark/>
          </w:tcPr>
          <w:p w14:paraId="53249B7F" w14:textId="77777777" w:rsidR="0071176D" w:rsidRPr="0071176D" w:rsidRDefault="0071176D" w:rsidP="0071176D"/>
          <w:tbl>
            <w:tblPr>
              <w:tblW w:w="0" w:type="auto"/>
              <w:tblCellMar>
                <w:top w:w="15" w:type="dxa"/>
                <w:left w:w="15" w:type="dxa"/>
                <w:bottom w:w="15" w:type="dxa"/>
                <w:right w:w="15" w:type="dxa"/>
              </w:tblCellMar>
              <w:tblLook w:val="04A0" w:firstRow="1" w:lastRow="0" w:firstColumn="1" w:lastColumn="0" w:noHBand="0" w:noVBand="1"/>
            </w:tblPr>
            <w:tblGrid>
              <w:gridCol w:w="1264"/>
              <w:gridCol w:w="32"/>
            </w:tblGrid>
            <w:tr w:rsidR="0071176D" w:rsidRPr="0071176D" w14:paraId="3894F292" w14:textId="77777777">
              <w:tc>
                <w:tcPr>
                  <w:tcW w:w="0" w:type="auto"/>
                  <w:tcBorders>
                    <w:top w:val="single" w:sz="4" w:space="0" w:color="000000"/>
                    <w:left w:val="single" w:sz="4" w:space="0" w:color="000000"/>
                    <w:bottom w:val="single" w:sz="4" w:space="0" w:color="000000"/>
                    <w:right w:val="single" w:sz="4" w:space="0" w:color="000000"/>
                  </w:tcBorders>
                  <w:tcMar>
                    <w:top w:w="13" w:type="dxa"/>
                    <w:left w:w="240" w:type="dxa"/>
                    <w:bottom w:w="13" w:type="dxa"/>
                    <w:right w:w="13" w:type="dxa"/>
                  </w:tcMar>
                  <w:hideMark/>
                </w:tcPr>
                <w:p w14:paraId="3E6E3420" w14:textId="77777777" w:rsidR="0071176D" w:rsidRPr="0071176D" w:rsidRDefault="0071176D" w:rsidP="0071176D">
                  <w:r w:rsidRPr="0071176D">
                    <w:t>CPE Level 3</w:t>
                  </w:r>
                </w:p>
              </w:tc>
              <w:tc>
                <w:tcPr>
                  <w:tcW w:w="0" w:type="auto"/>
                  <w:tcBorders>
                    <w:top w:val="single" w:sz="4" w:space="0" w:color="000000"/>
                    <w:left w:val="single" w:sz="4" w:space="0" w:color="000000"/>
                    <w:bottom w:val="single" w:sz="4" w:space="0" w:color="000000"/>
                    <w:right w:val="single" w:sz="4" w:space="0" w:color="000000"/>
                  </w:tcBorders>
                  <w:tcMar>
                    <w:top w:w="13" w:type="dxa"/>
                    <w:left w:w="13" w:type="dxa"/>
                    <w:bottom w:w="13" w:type="dxa"/>
                    <w:right w:w="13" w:type="dxa"/>
                  </w:tcMar>
                  <w:hideMark/>
                </w:tcPr>
                <w:p w14:paraId="24D27310" w14:textId="77777777" w:rsidR="0071176D" w:rsidRPr="0071176D" w:rsidRDefault="0071176D" w:rsidP="0071176D"/>
              </w:tc>
            </w:tr>
          </w:tbl>
          <w:p w14:paraId="452AA900" w14:textId="77777777" w:rsidR="0071176D" w:rsidRPr="0071176D" w:rsidRDefault="0071176D" w:rsidP="0071176D"/>
        </w:tc>
        <w:tc>
          <w:tcPr>
            <w:tcW w:w="0" w:type="auto"/>
            <w:tcBorders>
              <w:top w:val="single" w:sz="6" w:space="0" w:color="EEEEEE"/>
              <w:left w:val="single" w:sz="12" w:space="0" w:color="FFFFFF"/>
              <w:bottom w:val="single" w:sz="6" w:space="0" w:color="EEEEEE"/>
              <w:right w:val="single" w:sz="4" w:space="0" w:color="000000"/>
            </w:tcBorders>
            <w:tcMar>
              <w:top w:w="13" w:type="dxa"/>
              <w:left w:w="13" w:type="dxa"/>
              <w:bottom w:w="13" w:type="dxa"/>
              <w:right w:w="13" w:type="dxa"/>
            </w:tcMar>
            <w:hideMark/>
          </w:tcPr>
          <w:p w14:paraId="10A2364D" w14:textId="77777777" w:rsidR="0071176D" w:rsidRPr="0071176D" w:rsidRDefault="0071176D" w:rsidP="0071176D"/>
          <w:tbl>
            <w:tblPr>
              <w:tblW w:w="0" w:type="auto"/>
              <w:tblCellMar>
                <w:top w:w="15" w:type="dxa"/>
                <w:left w:w="15" w:type="dxa"/>
                <w:bottom w:w="15" w:type="dxa"/>
                <w:right w:w="15" w:type="dxa"/>
              </w:tblCellMar>
              <w:tblLook w:val="04A0" w:firstRow="1" w:lastRow="0" w:firstColumn="1" w:lastColumn="0" w:noHBand="0" w:noVBand="1"/>
            </w:tblPr>
            <w:tblGrid>
              <w:gridCol w:w="4668"/>
              <w:gridCol w:w="339"/>
            </w:tblGrid>
            <w:tr w:rsidR="0071176D" w:rsidRPr="0071176D" w14:paraId="51A9B6AF" w14:textId="77777777">
              <w:tc>
                <w:tcPr>
                  <w:tcW w:w="0" w:type="auto"/>
                  <w:tcBorders>
                    <w:top w:val="single" w:sz="4" w:space="0" w:color="000000"/>
                    <w:left w:val="single" w:sz="4" w:space="0" w:color="000000"/>
                    <w:bottom w:val="single" w:sz="4" w:space="0" w:color="000000"/>
                    <w:right w:val="single" w:sz="4" w:space="0" w:color="000000"/>
                  </w:tcBorders>
                  <w:tcMar>
                    <w:top w:w="13" w:type="dxa"/>
                    <w:left w:w="240" w:type="dxa"/>
                    <w:bottom w:w="13" w:type="dxa"/>
                    <w:right w:w="13" w:type="dxa"/>
                  </w:tcMar>
                  <w:hideMark/>
                </w:tcPr>
                <w:p w14:paraId="3A09DE85" w14:textId="77777777" w:rsidR="0071176D" w:rsidRPr="0071176D" w:rsidRDefault="0071176D" w:rsidP="0071176D">
                  <w:r w:rsidRPr="0071176D">
                    <w:t>Allow activity to show up in Public Activity Search</w:t>
                  </w:r>
                </w:p>
              </w:tc>
              <w:tc>
                <w:tcPr>
                  <w:tcW w:w="0" w:type="auto"/>
                  <w:tcBorders>
                    <w:top w:val="single" w:sz="4" w:space="0" w:color="000000"/>
                    <w:left w:val="single" w:sz="4" w:space="0" w:color="000000"/>
                    <w:bottom w:val="single" w:sz="4" w:space="0" w:color="000000"/>
                    <w:right w:val="single" w:sz="4" w:space="0" w:color="000000"/>
                  </w:tcBorders>
                  <w:tcMar>
                    <w:top w:w="13" w:type="dxa"/>
                    <w:left w:w="13" w:type="dxa"/>
                    <w:bottom w:w="13" w:type="dxa"/>
                    <w:right w:w="13" w:type="dxa"/>
                  </w:tcMar>
                  <w:hideMark/>
                </w:tcPr>
                <w:p w14:paraId="27AA7726" w14:textId="77777777" w:rsidR="0071176D" w:rsidRPr="0071176D" w:rsidRDefault="0071176D" w:rsidP="0071176D">
                  <w:r w:rsidRPr="0071176D">
                    <w:rPr>
                      <w:b/>
                      <w:bCs/>
                    </w:rPr>
                    <w:t>Yes</w:t>
                  </w:r>
                </w:p>
              </w:tc>
            </w:tr>
          </w:tbl>
          <w:p w14:paraId="76D23528" w14:textId="77777777" w:rsidR="0071176D" w:rsidRPr="0071176D" w:rsidRDefault="0071176D" w:rsidP="0071176D"/>
        </w:tc>
      </w:tr>
      <w:tr w:rsidR="0071176D" w:rsidRPr="0071176D" w14:paraId="517D3C8E" w14:textId="77777777" w:rsidTr="0071176D">
        <w:tc>
          <w:tcPr>
            <w:tcW w:w="0" w:type="auto"/>
            <w:tcBorders>
              <w:top w:val="single" w:sz="6" w:space="0" w:color="EEEEEE"/>
              <w:left w:val="single" w:sz="4" w:space="0" w:color="000000"/>
              <w:bottom w:val="single" w:sz="4" w:space="0" w:color="000000"/>
              <w:right w:val="single" w:sz="4" w:space="0" w:color="000000"/>
            </w:tcBorders>
            <w:tcMar>
              <w:top w:w="13" w:type="dxa"/>
              <w:left w:w="13" w:type="dxa"/>
              <w:bottom w:w="13" w:type="dxa"/>
              <w:right w:w="13" w:type="dxa"/>
            </w:tcMar>
            <w:vAlign w:val="center"/>
            <w:hideMark/>
          </w:tcPr>
          <w:p w14:paraId="492F49A2" w14:textId="77777777" w:rsidR="0071176D" w:rsidRPr="0071176D" w:rsidRDefault="0071176D" w:rsidP="0071176D"/>
        </w:tc>
        <w:tc>
          <w:tcPr>
            <w:tcW w:w="0" w:type="auto"/>
            <w:tcBorders>
              <w:top w:val="single" w:sz="6" w:space="0" w:color="EEEEEE"/>
              <w:left w:val="single" w:sz="4" w:space="0" w:color="000000"/>
              <w:bottom w:val="single" w:sz="4" w:space="0" w:color="000000"/>
              <w:right w:val="single" w:sz="4" w:space="0" w:color="000000"/>
            </w:tcBorders>
            <w:tcMar>
              <w:top w:w="13" w:type="dxa"/>
              <w:left w:w="13" w:type="dxa"/>
              <w:bottom w:w="13" w:type="dxa"/>
              <w:right w:w="13" w:type="dxa"/>
            </w:tcMar>
            <w:vAlign w:val="center"/>
            <w:hideMark/>
          </w:tcPr>
          <w:p w14:paraId="3628ACE2" w14:textId="77777777" w:rsidR="0071176D" w:rsidRPr="0071176D" w:rsidRDefault="0071176D" w:rsidP="0071176D"/>
        </w:tc>
      </w:tr>
      <w:tr w:rsidR="0071176D" w:rsidRPr="0071176D" w14:paraId="3FEBD386" w14:textId="77777777" w:rsidTr="0071176D">
        <w:tc>
          <w:tcPr>
            <w:tcW w:w="0" w:type="auto"/>
            <w:gridSpan w:val="2"/>
            <w:tcBorders>
              <w:top w:val="single" w:sz="4" w:space="0" w:color="000000"/>
              <w:left w:val="single" w:sz="4" w:space="0" w:color="000000"/>
              <w:bottom w:val="single" w:sz="4" w:space="0" w:color="000000"/>
              <w:right w:val="single" w:sz="4" w:space="0" w:color="000000"/>
            </w:tcBorders>
            <w:tcMar>
              <w:top w:w="13" w:type="dxa"/>
              <w:left w:w="13" w:type="dxa"/>
              <w:bottom w:w="13" w:type="dxa"/>
              <w:right w:w="13" w:type="dxa"/>
            </w:tcMar>
            <w:vAlign w:val="center"/>
            <w:hideMark/>
          </w:tcPr>
          <w:p w14:paraId="4C89075A" w14:textId="77777777" w:rsidR="0071176D" w:rsidRPr="0071176D" w:rsidRDefault="0071176D" w:rsidP="0071176D">
            <w:r w:rsidRPr="0071176D">
              <w:rPr>
                <w:b/>
                <w:bCs/>
              </w:rPr>
              <w:t>Activity Information for the public (This optional textbox is for providers to provide information to the public and is seen by the public on the CPE Database Search)</w:t>
            </w:r>
          </w:p>
        </w:tc>
      </w:tr>
    </w:tbl>
    <w:p w14:paraId="551E8EA0" w14:textId="77777777" w:rsidR="0071176D" w:rsidRPr="0071176D" w:rsidRDefault="0071176D" w:rsidP="0071176D"/>
    <w:tbl>
      <w:tblPr>
        <w:tblW w:w="0" w:type="auto"/>
        <w:tblCellMar>
          <w:top w:w="15" w:type="dxa"/>
          <w:left w:w="15" w:type="dxa"/>
          <w:bottom w:w="15" w:type="dxa"/>
          <w:right w:w="15" w:type="dxa"/>
        </w:tblCellMar>
        <w:tblLook w:val="04A0" w:firstRow="1" w:lastRow="0" w:firstColumn="1" w:lastColumn="0" w:noHBand="0" w:noVBand="1"/>
      </w:tblPr>
      <w:tblGrid>
        <w:gridCol w:w="9350"/>
      </w:tblGrid>
      <w:tr w:rsidR="0071176D" w:rsidRPr="0071176D" w14:paraId="4528155C" w14:textId="77777777" w:rsidTr="0071176D">
        <w:tc>
          <w:tcPr>
            <w:tcW w:w="0" w:type="auto"/>
            <w:tcBorders>
              <w:top w:val="single" w:sz="4" w:space="0" w:color="000000"/>
              <w:left w:val="single" w:sz="4" w:space="0" w:color="000000"/>
              <w:bottom w:val="single" w:sz="4" w:space="0" w:color="000000"/>
              <w:right w:val="single" w:sz="4" w:space="0" w:color="000000"/>
            </w:tcBorders>
            <w:tcMar>
              <w:top w:w="13" w:type="dxa"/>
              <w:left w:w="240" w:type="dxa"/>
              <w:bottom w:w="13" w:type="dxa"/>
              <w:right w:w="13" w:type="dxa"/>
            </w:tcMar>
            <w:hideMark/>
          </w:tcPr>
          <w:p w14:paraId="10526CE4" w14:textId="77777777" w:rsidR="0071176D" w:rsidRPr="0071176D" w:rsidRDefault="0071176D" w:rsidP="0071176D">
            <w:r w:rsidRPr="0071176D">
              <w:t>Nutrition and dietetics represent the roots of health and wellness, as well as the prevention and treatment of various illnesses. This year, MAND is exploring these roots during our Annual Conference. We will also examine the varying branches of the profession including:</w:t>
            </w:r>
            <w:r w:rsidRPr="0071176D">
              <w:br/>
            </w:r>
            <w:r w:rsidRPr="0071176D">
              <w:br/>
              <w:t>Clinical: body systems, microbiome, mental health, eating disorders, and personalized nutrition.</w:t>
            </w:r>
            <w:r w:rsidRPr="0071176D">
              <w:br/>
            </w:r>
            <w:r w:rsidRPr="0071176D">
              <w:br/>
              <w:t>Diversity, Inclusion, Equity and Belonging: cultural humility, exploring bias, and advocating for change.</w:t>
            </w:r>
            <w:r w:rsidRPr="0071176D">
              <w:br/>
            </w:r>
            <w:r w:rsidRPr="0071176D">
              <w:br/>
              <w:t>Growing Under Pressure: what we’ve learned from COVID-19, sustainability and food supply, and taking a deeper look at new opportunities in nutrition and dietetics.</w:t>
            </w:r>
            <w:r w:rsidRPr="0071176D">
              <w:br/>
            </w:r>
            <w:r w:rsidRPr="0071176D">
              <w:br/>
            </w:r>
            <w:r w:rsidRPr="0071176D">
              <w:lastRenderedPageBreak/>
              <w:t>Professional Development: networking, leadership at every level, getting hired, and negotiating wages.</w:t>
            </w:r>
          </w:p>
        </w:tc>
      </w:tr>
      <w:tr w:rsidR="0071176D" w:rsidRPr="0071176D" w14:paraId="75C77D54" w14:textId="77777777" w:rsidTr="0071176D">
        <w:tc>
          <w:tcPr>
            <w:tcW w:w="0" w:type="auto"/>
            <w:tcBorders>
              <w:top w:val="single" w:sz="4" w:space="0" w:color="000000"/>
              <w:left w:val="single" w:sz="4" w:space="0" w:color="000000"/>
              <w:bottom w:val="single" w:sz="4" w:space="0" w:color="000000"/>
              <w:right w:val="single" w:sz="4" w:space="0" w:color="000000"/>
            </w:tcBorders>
            <w:vAlign w:val="center"/>
            <w:hideMark/>
          </w:tcPr>
          <w:p w14:paraId="2DC83C8B" w14:textId="77777777" w:rsidR="0071176D" w:rsidRPr="0071176D" w:rsidRDefault="0071176D" w:rsidP="0071176D">
            <w:r w:rsidRPr="0071176D">
              <w:rPr>
                <w:b/>
                <w:bCs/>
              </w:rPr>
              <w:lastRenderedPageBreak/>
              <w:t>Information regarding the target audience (target audience cannot include the lay public)</w:t>
            </w:r>
          </w:p>
        </w:tc>
      </w:tr>
    </w:tbl>
    <w:p w14:paraId="012001BF" w14:textId="77777777" w:rsidR="0071176D" w:rsidRPr="0071176D" w:rsidRDefault="0071176D" w:rsidP="0071176D"/>
    <w:tbl>
      <w:tblPr>
        <w:tblW w:w="0" w:type="auto"/>
        <w:tblCellMar>
          <w:top w:w="15" w:type="dxa"/>
          <w:left w:w="15" w:type="dxa"/>
          <w:bottom w:w="15" w:type="dxa"/>
          <w:right w:w="15" w:type="dxa"/>
        </w:tblCellMar>
        <w:tblLook w:val="04A0" w:firstRow="1" w:lastRow="0" w:firstColumn="1" w:lastColumn="0" w:noHBand="0" w:noVBand="1"/>
      </w:tblPr>
      <w:tblGrid>
        <w:gridCol w:w="9350"/>
      </w:tblGrid>
      <w:tr w:rsidR="0071176D" w:rsidRPr="0071176D" w14:paraId="5B7A1722" w14:textId="77777777" w:rsidTr="0071176D">
        <w:tc>
          <w:tcPr>
            <w:tcW w:w="0" w:type="auto"/>
            <w:tcBorders>
              <w:top w:val="single" w:sz="4" w:space="0" w:color="000000"/>
              <w:left w:val="single" w:sz="4" w:space="0" w:color="000000"/>
              <w:bottom w:val="single" w:sz="4" w:space="0" w:color="000000"/>
              <w:right w:val="single" w:sz="4" w:space="0" w:color="000000"/>
            </w:tcBorders>
            <w:tcMar>
              <w:top w:w="13" w:type="dxa"/>
              <w:left w:w="240" w:type="dxa"/>
              <w:bottom w:w="13" w:type="dxa"/>
              <w:right w:w="13" w:type="dxa"/>
            </w:tcMar>
            <w:hideMark/>
          </w:tcPr>
          <w:p w14:paraId="43EFA42C" w14:textId="77777777" w:rsidR="0071176D" w:rsidRPr="0071176D" w:rsidRDefault="0071176D" w:rsidP="0071176D">
            <w:r w:rsidRPr="0071176D">
              <w:t>Nutrition professionals in Minnesota (RDs and DTRs)</w:t>
            </w:r>
          </w:p>
        </w:tc>
      </w:tr>
      <w:tr w:rsidR="0071176D" w:rsidRPr="0071176D" w14:paraId="399E3F80" w14:textId="77777777" w:rsidTr="0071176D">
        <w:tc>
          <w:tcPr>
            <w:tcW w:w="0" w:type="auto"/>
            <w:tcBorders>
              <w:top w:val="single" w:sz="4" w:space="0" w:color="000000"/>
              <w:left w:val="single" w:sz="4" w:space="0" w:color="000000"/>
              <w:bottom w:val="single" w:sz="4" w:space="0" w:color="000000"/>
              <w:right w:val="single" w:sz="4" w:space="0" w:color="000000"/>
            </w:tcBorders>
            <w:vAlign w:val="center"/>
            <w:hideMark/>
          </w:tcPr>
          <w:p w14:paraId="75D64EE9" w14:textId="77777777" w:rsidR="0071176D" w:rsidRPr="0071176D" w:rsidRDefault="0071176D" w:rsidP="0071176D">
            <w:r w:rsidRPr="0071176D">
              <w:rPr>
                <w:b/>
                <w:bCs/>
              </w:rPr>
              <w:t>Additional Activity Information for CDR (This optional textbox is for providers to provide additional information to CDR and will only be viewable by CDR admin)</w:t>
            </w:r>
          </w:p>
        </w:tc>
      </w:tr>
    </w:tbl>
    <w:p w14:paraId="06F6D8E9" w14:textId="77777777" w:rsidR="0071176D" w:rsidRPr="0071176D" w:rsidRDefault="0071176D" w:rsidP="0071176D"/>
    <w:tbl>
      <w:tblPr>
        <w:tblW w:w="0" w:type="auto"/>
        <w:tblCellMar>
          <w:top w:w="15" w:type="dxa"/>
          <w:left w:w="15" w:type="dxa"/>
          <w:bottom w:w="15" w:type="dxa"/>
          <w:right w:w="15" w:type="dxa"/>
        </w:tblCellMar>
        <w:tblLook w:val="04A0" w:firstRow="1" w:lastRow="0" w:firstColumn="1" w:lastColumn="0" w:noHBand="0" w:noVBand="1"/>
      </w:tblPr>
      <w:tblGrid>
        <w:gridCol w:w="9350"/>
      </w:tblGrid>
      <w:tr w:rsidR="0071176D" w:rsidRPr="0071176D" w14:paraId="6AB1CE14" w14:textId="77777777" w:rsidTr="0071176D">
        <w:tc>
          <w:tcPr>
            <w:tcW w:w="0" w:type="auto"/>
            <w:tcBorders>
              <w:top w:val="single" w:sz="4" w:space="0" w:color="000000"/>
              <w:left w:val="single" w:sz="4" w:space="0" w:color="000000"/>
              <w:bottom w:val="single" w:sz="4" w:space="0" w:color="000000"/>
              <w:right w:val="single" w:sz="4" w:space="0" w:color="000000"/>
            </w:tcBorders>
            <w:tcMar>
              <w:top w:w="13" w:type="dxa"/>
              <w:left w:w="240" w:type="dxa"/>
              <w:bottom w:w="13" w:type="dxa"/>
              <w:right w:w="13" w:type="dxa"/>
            </w:tcMar>
            <w:hideMark/>
          </w:tcPr>
          <w:p w14:paraId="46EC1A17" w14:textId="77777777" w:rsidR="0071176D" w:rsidRPr="0071176D" w:rsidRDefault="0071176D" w:rsidP="0071176D">
            <w:r w:rsidRPr="0071176D">
              <w:t>We will also provide virtual opportunities to view the keynote speakers for those who are unable to join us in-person.</w:t>
            </w:r>
          </w:p>
        </w:tc>
      </w:tr>
      <w:tr w:rsidR="0071176D" w:rsidRPr="0071176D" w14:paraId="086B7CF5" w14:textId="77777777" w:rsidTr="0071176D">
        <w:tc>
          <w:tcPr>
            <w:tcW w:w="0" w:type="auto"/>
            <w:tcBorders>
              <w:top w:val="single" w:sz="4" w:space="0" w:color="000000"/>
              <w:left w:val="single" w:sz="4" w:space="0" w:color="000000"/>
              <w:bottom w:val="single" w:sz="4" w:space="0" w:color="000000"/>
              <w:right w:val="single" w:sz="4" w:space="0" w:color="000000"/>
            </w:tcBorders>
            <w:vAlign w:val="center"/>
            <w:hideMark/>
          </w:tcPr>
          <w:p w14:paraId="423BBA6B" w14:textId="77777777" w:rsidR="0071176D" w:rsidRPr="0071176D" w:rsidRDefault="0071176D" w:rsidP="0071176D">
            <w:r w:rsidRPr="0071176D">
              <w:rPr>
                <w:b/>
                <w:bCs/>
              </w:rPr>
              <w:t>Additional Documentation that needs to be uploaded if necessary</w:t>
            </w:r>
          </w:p>
        </w:tc>
      </w:tr>
    </w:tbl>
    <w:p w14:paraId="1EA56D91" w14:textId="77777777" w:rsidR="0071176D" w:rsidRPr="0071176D" w:rsidRDefault="0071176D" w:rsidP="0071176D"/>
    <w:tbl>
      <w:tblPr>
        <w:tblW w:w="0" w:type="auto"/>
        <w:tblCellMar>
          <w:top w:w="15" w:type="dxa"/>
          <w:left w:w="15" w:type="dxa"/>
          <w:bottom w:w="15" w:type="dxa"/>
          <w:right w:w="15" w:type="dxa"/>
        </w:tblCellMar>
        <w:tblLook w:val="04A0" w:firstRow="1" w:lastRow="0" w:firstColumn="1" w:lastColumn="0" w:noHBand="0" w:noVBand="1"/>
      </w:tblPr>
      <w:tblGrid>
        <w:gridCol w:w="9350"/>
      </w:tblGrid>
      <w:tr w:rsidR="0071176D" w:rsidRPr="0071176D" w14:paraId="18412976" w14:textId="77777777" w:rsidTr="0071176D">
        <w:tc>
          <w:tcPr>
            <w:tcW w:w="0" w:type="auto"/>
            <w:tcBorders>
              <w:top w:val="single" w:sz="4" w:space="0" w:color="000000"/>
              <w:left w:val="single" w:sz="4" w:space="0" w:color="000000"/>
              <w:bottom w:val="single" w:sz="4" w:space="0" w:color="000000"/>
              <w:right w:val="single" w:sz="4" w:space="0" w:color="000000"/>
            </w:tcBorders>
            <w:tcMar>
              <w:top w:w="13" w:type="dxa"/>
              <w:left w:w="13" w:type="dxa"/>
              <w:bottom w:w="13" w:type="dxa"/>
              <w:right w:w="13" w:type="dxa"/>
            </w:tcMar>
            <w:vAlign w:val="center"/>
            <w:hideMark/>
          </w:tcPr>
          <w:p w14:paraId="4B690DBF" w14:textId="77777777" w:rsidR="0071176D" w:rsidRPr="0071176D" w:rsidRDefault="0071176D" w:rsidP="0071176D">
            <w:r w:rsidRPr="0071176D">
              <w:t> </w:t>
            </w:r>
          </w:p>
        </w:tc>
      </w:tr>
      <w:tr w:rsidR="0071176D" w:rsidRPr="0071176D" w14:paraId="38316935" w14:textId="77777777" w:rsidTr="0071176D">
        <w:tc>
          <w:tcPr>
            <w:tcW w:w="0" w:type="auto"/>
            <w:tcBorders>
              <w:top w:val="single" w:sz="4" w:space="0" w:color="000000"/>
              <w:left w:val="single" w:sz="4" w:space="0" w:color="000000"/>
              <w:bottom w:val="single" w:sz="4" w:space="0" w:color="000000"/>
              <w:right w:val="single" w:sz="4" w:space="0" w:color="000000"/>
            </w:tcBorders>
            <w:vAlign w:val="center"/>
            <w:hideMark/>
          </w:tcPr>
          <w:p w14:paraId="16E05BE0" w14:textId="77777777" w:rsidR="0071176D" w:rsidRPr="0071176D" w:rsidRDefault="0071176D" w:rsidP="0071176D">
            <w:r w:rsidRPr="0071176D">
              <w:rPr>
                <w:b/>
                <w:bCs/>
              </w:rPr>
              <w:t xml:space="preserve">A Timing outline, detailing all the time spent in sessions, meals, breaks, testing, etc. All </w:t>
            </w:r>
            <w:proofErr w:type="gramStart"/>
            <w:r w:rsidRPr="0071176D">
              <w:rPr>
                <w:b/>
                <w:bCs/>
              </w:rPr>
              <w:t>hours</w:t>
            </w:r>
            <w:proofErr w:type="gramEnd"/>
            <w:r w:rsidRPr="0071176D">
              <w:rPr>
                <w:b/>
                <w:bCs/>
              </w:rPr>
              <w:t xml:space="preserve"> area awarded for learning time only</w:t>
            </w:r>
          </w:p>
        </w:tc>
      </w:tr>
    </w:tbl>
    <w:p w14:paraId="5A9DDF02" w14:textId="77777777" w:rsidR="0071176D" w:rsidRPr="0071176D" w:rsidRDefault="0071176D" w:rsidP="0071176D"/>
    <w:tbl>
      <w:tblPr>
        <w:tblW w:w="0" w:type="auto"/>
        <w:tblCellMar>
          <w:top w:w="15" w:type="dxa"/>
          <w:left w:w="15" w:type="dxa"/>
          <w:bottom w:w="15" w:type="dxa"/>
          <w:right w:w="15" w:type="dxa"/>
        </w:tblCellMar>
        <w:tblLook w:val="04A0" w:firstRow="1" w:lastRow="0" w:firstColumn="1" w:lastColumn="0" w:noHBand="0" w:noVBand="1"/>
      </w:tblPr>
      <w:tblGrid>
        <w:gridCol w:w="8191"/>
      </w:tblGrid>
      <w:tr w:rsidR="0071176D" w:rsidRPr="0071176D" w14:paraId="794978A5" w14:textId="77777777" w:rsidTr="0071176D">
        <w:tc>
          <w:tcPr>
            <w:tcW w:w="0" w:type="auto"/>
            <w:tcBorders>
              <w:top w:val="single" w:sz="4" w:space="0" w:color="000000"/>
              <w:left w:val="single" w:sz="4" w:space="0" w:color="000000"/>
              <w:bottom w:val="single" w:sz="4" w:space="0" w:color="000000"/>
              <w:right w:val="single" w:sz="4" w:space="0" w:color="000000"/>
            </w:tcBorders>
            <w:tcMar>
              <w:top w:w="13" w:type="dxa"/>
              <w:left w:w="240" w:type="dxa"/>
              <w:bottom w:w="13" w:type="dxa"/>
              <w:right w:w="13" w:type="dxa"/>
            </w:tcMar>
            <w:hideMark/>
          </w:tcPr>
          <w:p w14:paraId="758137E0" w14:textId="77777777" w:rsidR="0071176D" w:rsidRPr="0071176D" w:rsidRDefault="0071176D" w:rsidP="0071176D">
            <w:hyperlink r:id="rId5" w:history="1">
              <w:r w:rsidRPr="0071176D">
                <w:rPr>
                  <w:rStyle w:val="Hyperlink"/>
                </w:rPr>
                <w:t>MAND.2022AnnConf.Agenda.FNL.pdf</w:t>
              </w:r>
            </w:hyperlink>
          </w:p>
        </w:tc>
      </w:tr>
      <w:tr w:rsidR="0071176D" w:rsidRPr="0071176D" w14:paraId="0EA20A1C" w14:textId="77777777" w:rsidTr="0071176D">
        <w:tc>
          <w:tcPr>
            <w:tcW w:w="0" w:type="auto"/>
            <w:tcBorders>
              <w:top w:val="single" w:sz="4" w:space="0" w:color="000000"/>
              <w:left w:val="single" w:sz="4" w:space="0" w:color="000000"/>
              <w:bottom w:val="single" w:sz="4" w:space="0" w:color="000000"/>
              <w:right w:val="single" w:sz="4" w:space="0" w:color="000000"/>
            </w:tcBorders>
            <w:vAlign w:val="center"/>
            <w:hideMark/>
          </w:tcPr>
          <w:p w14:paraId="12A63DEB" w14:textId="77777777" w:rsidR="0071176D" w:rsidRPr="0071176D" w:rsidRDefault="0071176D" w:rsidP="0071176D">
            <w:r w:rsidRPr="0071176D">
              <w:rPr>
                <w:b/>
                <w:bCs/>
              </w:rPr>
              <w:t>Qualifications of speaker(s) / presenter(s). These should be a Resume or Curriculum Vitae</w:t>
            </w:r>
          </w:p>
        </w:tc>
      </w:tr>
    </w:tbl>
    <w:p w14:paraId="796A8E50" w14:textId="77777777" w:rsidR="0071176D" w:rsidRPr="0071176D" w:rsidRDefault="0071176D" w:rsidP="0071176D"/>
    <w:tbl>
      <w:tblPr>
        <w:tblW w:w="0" w:type="auto"/>
        <w:tblCellMar>
          <w:top w:w="15" w:type="dxa"/>
          <w:left w:w="15" w:type="dxa"/>
          <w:bottom w:w="15" w:type="dxa"/>
          <w:right w:w="15" w:type="dxa"/>
        </w:tblCellMar>
        <w:tblLook w:val="04A0" w:firstRow="1" w:lastRow="0" w:firstColumn="1" w:lastColumn="0" w:noHBand="0" w:noVBand="1"/>
      </w:tblPr>
      <w:tblGrid>
        <w:gridCol w:w="4679"/>
      </w:tblGrid>
      <w:tr w:rsidR="0071176D" w:rsidRPr="0071176D" w14:paraId="19F36C8E" w14:textId="77777777" w:rsidTr="0071176D">
        <w:tc>
          <w:tcPr>
            <w:tcW w:w="0" w:type="auto"/>
            <w:tcBorders>
              <w:top w:val="single" w:sz="4" w:space="0" w:color="000000"/>
              <w:left w:val="single" w:sz="4" w:space="0" w:color="000000"/>
              <w:bottom w:val="single" w:sz="4" w:space="0" w:color="000000"/>
              <w:right w:val="single" w:sz="4" w:space="0" w:color="000000"/>
            </w:tcBorders>
            <w:tcMar>
              <w:top w:w="13" w:type="dxa"/>
              <w:left w:w="240" w:type="dxa"/>
              <w:bottom w:w="13" w:type="dxa"/>
              <w:right w:w="13" w:type="dxa"/>
            </w:tcMar>
            <w:hideMark/>
          </w:tcPr>
          <w:p w14:paraId="07E29178" w14:textId="77777777" w:rsidR="0071176D" w:rsidRPr="0071176D" w:rsidRDefault="0071176D" w:rsidP="0071176D">
            <w:hyperlink r:id="rId6" w:history="1">
              <w:r w:rsidRPr="0071176D">
                <w:rPr>
                  <w:rStyle w:val="Hyperlink"/>
                </w:rPr>
                <w:t>MAND Annual Conference - All Resumes Final.pdf</w:t>
              </w:r>
              <w:r w:rsidRPr="0071176D">
                <w:rPr>
                  <w:rStyle w:val="Hyperlink"/>
                </w:rPr>
                <w:br/>
              </w:r>
            </w:hyperlink>
            <w:hyperlink r:id="rId7" w:history="1">
              <w:r w:rsidRPr="0071176D">
                <w:rPr>
                  <w:rStyle w:val="Hyperlink"/>
                </w:rPr>
                <w:t>MAND Annual Conference - All Resumes Final.pdf</w:t>
              </w:r>
            </w:hyperlink>
          </w:p>
        </w:tc>
      </w:tr>
      <w:tr w:rsidR="0071176D" w:rsidRPr="0071176D" w14:paraId="30D220F4" w14:textId="77777777" w:rsidTr="0071176D">
        <w:tc>
          <w:tcPr>
            <w:tcW w:w="0" w:type="auto"/>
            <w:tcBorders>
              <w:top w:val="single" w:sz="4" w:space="0" w:color="000000"/>
              <w:left w:val="single" w:sz="4" w:space="0" w:color="000000"/>
              <w:bottom w:val="single" w:sz="4" w:space="0" w:color="000000"/>
              <w:right w:val="single" w:sz="4" w:space="0" w:color="000000"/>
            </w:tcBorders>
            <w:vAlign w:val="center"/>
            <w:hideMark/>
          </w:tcPr>
          <w:p w14:paraId="2A9853C3" w14:textId="77777777" w:rsidR="0071176D" w:rsidRPr="0071176D" w:rsidRDefault="0071176D" w:rsidP="0071176D">
            <w:r w:rsidRPr="0071176D">
              <w:rPr>
                <w:b/>
                <w:bCs/>
              </w:rPr>
              <w:t>Performance Indicators / Learning Objectives</w:t>
            </w:r>
          </w:p>
        </w:tc>
      </w:tr>
    </w:tbl>
    <w:p w14:paraId="08470490" w14:textId="77777777" w:rsidR="0071176D" w:rsidRPr="0071176D" w:rsidRDefault="0071176D" w:rsidP="0071176D"/>
    <w:tbl>
      <w:tblPr>
        <w:tblW w:w="0" w:type="auto"/>
        <w:tblCellMar>
          <w:top w:w="15" w:type="dxa"/>
          <w:left w:w="15" w:type="dxa"/>
          <w:bottom w:w="15" w:type="dxa"/>
          <w:right w:w="15" w:type="dxa"/>
        </w:tblCellMar>
        <w:tblLook w:val="04A0" w:firstRow="1" w:lastRow="0" w:firstColumn="1" w:lastColumn="0" w:noHBand="0" w:noVBand="1"/>
      </w:tblPr>
      <w:tblGrid>
        <w:gridCol w:w="9350"/>
      </w:tblGrid>
      <w:tr w:rsidR="0071176D" w:rsidRPr="0071176D" w14:paraId="7962E915" w14:textId="77777777" w:rsidTr="0071176D">
        <w:tc>
          <w:tcPr>
            <w:tcW w:w="0" w:type="auto"/>
            <w:tcBorders>
              <w:top w:val="single" w:sz="4" w:space="0" w:color="000000"/>
              <w:left w:val="single" w:sz="4" w:space="0" w:color="000000"/>
              <w:bottom w:val="single" w:sz="4" w:space="0" w:color="000000"/>
              <w:right w:val="single" w:sz="4" w:space="0" w:color="000000"/>
            </w:tcBorders>
            <w:tcMar>
              <w:top w:w="13" w:type="dxa"/>
              <w:left w:w="240" w:type="dxa"/>
              <w:bottom w:w="13" w:type="dxa"/>
              <w:right w:w="13" w:type="dxa"/>
            </w:tcMar>
            <w:hideMark/>
          </w:tcPr>
          <w:p w14:paraId="2786CC93" w14:textId="77777777" w:rsidR="0071176D" w:rsidRPr="0071176D" w:rsidRDefault="0071176D" w:rsidP="0071176D">
            <w:r w:rsidRPr="0071176D">
              <w:t xml:space="preserve">2.3.2 Considers and respects the opinions, creativity, values, </w:t>
            </w:r>
            <w:proofErr w:type="gramStart"/>
            <w:r w:rsidRPr="0071176D">
              <w:t>beliefs</w:t>
            </w:r>
            <w:proofErr w:type="gramEnd"/>
            <w:r w:rsidRPr="0071176D">
              <w:t xml:space="preserve"> and perspectives of others.</w:t>
            </w:r>
            <w:r w:rsidRPr="0071176D">
              <w:br/>
              <w:t>3.2.8 Challenges, encourages and supports others to take action to advance the profession.</w:t>
            </w:r>
            <w:r w:rsidRPr="0071176D">
              <w:br/>
              <w:t>4.1.2 Interprets and integrates evidence-based research and literature in decision-making.</w:t>
            </w:r>
            <w:r w:rsidRPr="0071176D">
              <w:br/>
              <w:t>8.2.1 Engages in educational activities to maintain knowledge and to obtain new knowledge of diseases and clinical conditions.</w:t>
            </w:r>
          </w:p>
        </w:tc>
      </w:tr>
      <w:tr w:rsidR="0071176D" w:rsidRPr="0071176D" w14:paraId="00C8E40B" w14:textId="77777777" w:rsidTr="0071176D">
        <w:tc>
          <w:tcPr>
            <w:tcW w:w="0" w:type="auto"/>
            <w:tcBorders>
              <w:top w:val="single" w:sz="4" w:space="0" w:color="000000"/>
              <w:left w:val="single" w:sz="4" w:space="0" w:color="000000"/>
              <w:bottom w:val="single" w:sz="4" w:space="0" w:color="000000"/>
              <w:right w:val="single" w:sz="4" w:space="0" w:color="000000"/>
            </w:tcBorders>
            <w:vAlign w:val="center"/>
            <w:hideMark/>
          </w:tcPr>
          <w:p w14:paraId="6294C7FB" w14:textId="77777777" w:rsidR="0071176D" w:rsidRPr="0071176D" w:rsidRDefault="0071176D" w:rsidP="0071176D">
            <w:r w:rsidRPr="0071176D">
              <w:rPr>
                <w:b/>
                <w:bCs/>
              </w:rPr>
              <w:t>Dates &amp; Location</w:t>
            </w:r>
          </w:p>
        </w:tc>
      </w:tr>
    </w:tbl>
    <w:p w14:paraId="35E13723" w14:textId="77777777" w:rsidR="0071176D" w:rsidRPr="0071176D" w:rsidRDefault="0071176D" w:rsidP="0071176D"/>
    <w:tbl>
      <w:tblPr>
        <w:tblW w:w="0" w:type="auto"/>
        <w:tblCellMar>
          <w:top w:w="15" w:type="dxa"/>
          <w:left w:w="15" w:type="dxa"/>
          <w:bottom w:w="15" w:type="dxa"/>
          <w:right w:w="15" w:type="dxa"/>
        </w:tblCellMar>
        <w:tblLook w:val="04A0" w:firstRow="1" w:lastRow="0" w:firstColumn="1" w:lastColumn="0" w:noHBand="0" w:noVBand="1"/>
      </w:tblPr>
      <w:tblGrid>
        <w:gridCol w:w="5690"/>
      </w:tblGrid>
      <w:tr w:rsidR="0071176D" w:rsidRPr="0071176D" w14:paraId="60D6C626" w14:textId="77777777" w:rsidTr="0071176D">
        <w:tc>
          <w:tcPr>
            <w:tcW w:w="0" w:type="auto"/>
            <w:tcBorders>
              <w:top w:val="single" w:sz="4" w:space="0" w:color="000000"/>
              <w:left w:val="single" w:sz="4" w:space="0" w:color="000000"/>
              <w:bottom w:val="single" w:sz="4" w:space="0" w:color="000000"/>
              <w:right w:val="single" w:sz="4" w:space="0" w:color="000000"/>
            </w:tcBorders>
            <w:tcMar>
              <w:top w:w="13" w:type="dxa"/>
              <w:left w:w="240" w:type="dxa"/>
              <w:bottom w:w="13" w:type="dxa"/>
              <w:right w:w="13" w:type="dxa"/>
            </w:tcMar>
            <w:hideMark/>
          </w:tcPr>
          <w:p w14:paraId="1C0D1BF3" w14:textId="77777777" w:rsidR="0071176D" w:rsidRPr="0071176D" w:rsidRDefault="0071176D" w:rsidP="0071176D"/>
          <w:tbl>
            <w:tblPr>
              <w:tblW w:w="0" w:type="auto"/>
              <w:tblCellMar>
                <w:top w:w="15" w:type="dxa"/>
                <w:left w:w="15" w:type="dxa"/>
                <w:bottom w:w="15" w:type="dxa"/>
                <w:right w:w="15" w:type="dxa"/>
              </w:tblCellMar>
              <w:tblLook w:val="04A0" w:firstRow="1" w:lastRow="0" w:firstColumn="1" w:lastColumn="0" w:noHBand="0" w:noVBand="1"/>
            </w:tblPr>
            <w:tblGrid>
              <w:gridCol w:w="1088"/>
              <w:gridCol w:w="1088"/>
              <w:gridCol w:w="756"/>
              <w:gridCol w:w="1389"/>
              <w:gridCol w:w="1116"/>
            </w:tblGrid>
            <w:tr w:rsidR="0071176D" w:rsidRPr="0071176D" w14:paraId="77F55F18" w14:textId="77777777">
              <w:trPr>
                <w:tblHeader/>
              </w:trPr>
              <w:tc>
                <w:tcPr>
                  <w:tcW w:w="0" w:type="auto"/>
                  <w:tcMar>
                    <w:top w:w="13" w:type="dxa"/>
                    <w:left w:w="13" w:type="dxa"/>
                    <w:bottom w:w="13" w:type="dxa"/>
                    <w:right w:w="13" w:type="dxa"/>
                  </w:tcMar>
                  <w:vAlign w:val="bottom"/>
                  <w:hideMark/>
                </w:tcPr>
                <w:p w14:paraId="3DF5FD3D" w14:textId="77777777" w:rsidR="0071176D" w:rsidRPr="0071176D" w:rsidRDefault="0071176D" w:rsidP="0071176D">
                  <w:pPr>
                    <w:rPr>
                      <w:b/>
                      <w:bCs/>
                    </w:rPr>
                  </w:pPr>
                  <w:r w:rsidRPr="0071176D">
                    <w:rPr>
                      <w:b/>
                      <w:bCs/>
                    </w:rPr>
                    <w:t>Start Date</w:t>
                  </w:r>
                </w:p>
              </w:tc>
              <w:tc>
                <w:tcPr>
                  <w:tcW w:w="0" w:type="auto"/>
                  <w:tcMar>
                    <w:top w:w="13" w:type="dxa"/>
                    <w:left w:w="13" w:type="dxa"/>
                    <w:bottom w:w="13" w:type="dxa"/>
                    <w:right w:w="13" w:type="dxa"/>
                  </w:tcMar>
                  <w:vAlign w:val="bottom"/>
                  <w:hideMark/>
                </w:tcPr>
                <w:p w14:paraId="2100DD56" w14:textId="77777777" w:rsidR="0071176D" w:rsidRPr="0071176D" w:rsidRDefault="0071176D" w:rsidP="0071176D">
                  <w:pPr>
                    <w:rPr>
                      <w:b/>
                      <w:bCs/>
                    </w:rPr>
                  </w:pPr>
                  <w:r w:rsidRPr="0071176D">
                    <w:rPr>
                      <w:b/>
                      <w:bCs/>
                    </w:rPr>
                    <w:t>End Date</w:t>
                  </w:r>
                </w:p>
              </w:tc>
              <w:tc>
                <w:tcPr>
                  <w:tcW w:w="0" w:type="auto"/>
                  <w:tcMar>
                    <w:top w:w="13" w:type="dxa"/>
                    <w:left w:w="13" w:type="dxa"/>
                    <w:bottom w:w="13" w:type="dxa"/>
                    <w:right w:w="13" w:type="dxa"/>
                  </w:tcMar>
                  <w:vAlign w:val="bottom"/>
                  <w:hideMark/>
                </w:tcPr>
                <w:p w14:paraId="3937ED5B" w14:textId="77777777" w:rsidR="0071176D" w:rsidRPr="0071176D" w:rsidRDefault="0071176D" w:rsidP="0071176D">
                  <w:pPr>
                    <w:rPr>
                      <w:b/>
                      <w:bCs/>
                    </w:rPr>
                  </w:pPr>
                  <w:r w:rsidRPr="0071176D">
                    <w:rPr>
                      <w:b/>
                      <w:bCs/>
                    </w:rPr>
                    <w:t>Country</w:t>
                  </w:r>
                </w:p>
              </w:tc>
              <w:tc>
                <w:tcPr>
                  <w:tcW w:w="0" w:type="auto"/>
                  <w:tcMar>
                    <w:top w:w="13" w:type="dxa"/>
                    <w:left w:w="13" w:type="dxa"/>
                    <w:bottom w:w="13" w:type="dxa"/>
                    <w:right w:w="13" w:type="dxa"/>
                  </w:tcMar>
                  <w:vAlign w:val="bottom"/>
                  <w:hideMark/>
                </w:tcPr>
                <w:p w14:paraId="31998FFB" w14:textId="77777777" w:rsidR="0071176D" w:rsidRPr="0071176D" w:rsidRDefault="0071176D" w:rsidP="0071176D">
                  <w:pPr>
                    <w:rPr>
                      <w:b/>
                      <w:bCs/>
                    </w:rPr>
                  </w:pPr>
                  <w:r w:rsidRPr="0071176D">
                    <w:rPr>
                      <w:b/>
                      <w:bCs/>
                    </w:rPr>
                    <w:t>State/Province</w:t>
                  </w:r>
                </w:p>
              </w:tc>
              <w:tc>
                <w:tcPr>
                  <w:tcW w:w="0" w:type="auto"/>
                  <w:tcMar>
                    <w:top w:w="13" w:type="dxa"/>
                    <w:left w:w="13" w:type="dxa"/>
                    <w:bottom w:w="13" w:type="dxa"/>
                    <w:right w:w="13" w:type="dxa"/>
                  </w:tcMar>
                  <w:vAlign w:val="bottom"/>
                  <w:hideMark/>
                </w:tcPr>
                <w:p w14:paraId="6B355471" w14:textId="77777777" w:rsidR="0071176D" w:rsidRPr="0071176D" w:rsidRDefault="0071176D" w:rsidP="0071176D">
                  <w:pPr>
                    <w:rPr>
                      <w:b/>
                      <w:bCs/>
                    </w:rPr>
                  </w:pPr>
                  <w:r w:rsidRPr="0071176D">
                    <w:rPr>
                      <w:b/>
                      <w:bCs/>
                    </w:rPr>
                    <w:t>City</w:t>
                  </w:r>
                </w:p>
              </w:tc>
            </w:tr>
            <w:tr w:rsidR="0071176D" w:rsidRPr="0071176D" w14:paraId="3FD48D3A" w14:textId="77777777">
              <w:tc>
                <w:tcPr>
                  <w:tcW w:w="0" w:type="auto"/>
                  <w:tcBorders>
                    <w:left w:val="single" w:sz="4" w:space="0" w:color="000000"/>
                    <w:bottom w:val="dotted" w:sz="6" w:space="0" w:color="DDDDDD"/>
                    <w:right w:val="single" w:sz="4" w:space="0" w:color="000000"/>
                  </w:tcBorders>
                  <w:tcMar>
                    <w:top w:w="13" w:type="dxa"/>
                    <w:left w:w="13" w:type="dxa"/>
                    <w:bottom w:w="13" w:type="dxa"/>
                    <w:right w:w="13" w:type="dxa"/>
                  </w:tcMar>
                  <w:hideMark/>
                </w:tcPr>
                <w:p w14:paraId="1B4E193A" w14:textId="77777777" w:rsidR="0071176D" w:rsidRPr="0071176D" w:rsidRDefault="0071176D" w:rsidP="0071176D">
                  <w:r w:rsidRPr="0071176D">
                    <w:t>04/11/2022</w:t>
                  </w:r>
                </w:p>
              </w:tc>
              <w:tc>
                <w:tcPr>
                  <w:tcW w:w="0" w:type="auto"/>
                  <w:tcBorders>
                    <w:left w:val="single" w:sz="4" w:space="0" w:color="000000"/>
                    <w:bottom w:val="dotted" w:sz="6" w:space="0" w:color="DDDDDD"/>
                    <w:right w:val="single" w:sz="4" w:space="0" w:color="000000"/>
                  </w:tcBorders>
                  <w:tcMar>
                    <w:top w:w="13" w:type="dxa"/>
                    <w:left w:w="13" w:type="dxa"/>
                    <w:bottom w:w="13" w:type="dxa"/>
                    <w:right w:w="13" w:type="dxa"/>
                  </w:tcMar>
                  <w:hideMark/>
                </w:tcPr>
                <w:p w14:paraId="1E2A8324" w14:textId="77777777" w:rsidR="0071176D" w:rsidRPr="0071176D" w:rsidRDefault="0071176D" w:rsidP="0071176D">
                  <w:r w:rsidRPr="0071176D">
                    <w:t>04/12/2022</w:t>
                  </w:r>
                </w:p>
              </w:tc>
              <w:tc>
                <w:tcPr>
                  <w:tcW w:w="0" w:type="auto"/>
                  <w:tcBorders>
                    <w:left w:val="single" w:sz="4" w:space="0" w:color="000000"/>
                    <w:bottom w:val="dotted" w:sz="6" w:space="0" w:color="DDDDDD"/>
                    <w:right w:val="single" w:sz="4" w:space="0" w:color="000000"/>
                  </w:tcBorders>
                  <w:tcMar>
                    <w:top w:w="13" w:type="dxa"/>
                    <w:left w:w="13" w:type="dxa"/>
                    <w:bottom w:w="13" w:type="dxa"/>
                    <w:right w:w="13" w:type="dxa"/>
                  </w:tcMar>
                  <w:hideMark/>
                </w:tcPr>
                <w:p w14:paraId="5FF5B0FA" w14:textId="77777777" w:rsidR="0071176D" w:rsidRPr="0071176D" w:rsidRDefault="0071176D" w:rsidP="0071176D">
                  <w:r w:rsidRPr="0071176D">
                    <w:t>USA</w:t>
                  </w:r>
                </w:p>
              </w:tc>
              <w:tc>
                <w:tcPr>
                  <w:tcW w:w="0" w:type="auto"/>
                  <w:tcBorders>
                    <w:left w:val="single" w:sz="4" w:space="0" w:color="000000"/>
                    <w:bottom w:val="dotted" w:sz="6" w:space="0" w:color="DDDDDD"/>
                    <w:right w:val="single" w:sz="4" w:space="0" w:color="000000"/>
                  </w:tcBorders>
                  <w:tcMar>
                    <w:top w:w="13" w:type="dxa"/>
                    <w:left w:w="13" w:type="dxa"/>
                    <w:bottom w:w="13" w:type="dxa"/>
                    <w:right w:w="13" w:type="dxa"/>
                  </w:tcMar>
                  <w:hideMark/>
                </w:tcPr>
                <w:p w14:paraId="6F9349CC" w14:textId="77777777" w:rsidR="0071176D" w:rsidRPr="0071176D" w:rsidRDefault="0071176D" w:rsidP="0071176D">
                  <w:r w:rsidRPr="0071176D">
                    <w:t>MN</w:t>
                  </w:r>
                </w:p>
              </w:tc>
              <w:tc>
                <w:tcPr>
                  <w:tcW w:w="0" w:type="auto"/>
                  <w:tcBorders>
                    <w:left w:val="single" w:sz="4" w:space="0" w:color="000000"/>
                    <w:bottom w:val="dotted" w:sz="6" w:space="0" w:color="DDDDDD"/>
                    <w:right w:val="single" w:sz="4" w:space="0" w:color="000000"/>
                  </w:tcBorders>
                  <w:tcMar>
                    <w:top w:w="13" w:type="dxa"/>
                    <w:left w:w="13" w:type="dxa"/>
                    <w:bottom w:w="13" w:type="dxa"/>
                    <w:right w:w="13" w:type="dxa"/>
                  </w:tcMar>
                  <w:hideMark/>
                </w:tcPr>
                <w:p w14:paraId="0083154B" w14:textId="77777777" w:rsidR="0071176D" w:rsidRPr="0071176D" w:rsidRDefault="0071176D" w:rsidP="0071176D">
                  <w:r w:rsidRPr="0071176D">
                    <w:t>Minnetonka</w:t>
                  </w:r>
                </w:p>
              </w:tc>
            </w:tr>
          </w:tbl>
          <w:p w14:paraId="583ABFA3" w14:textId="77777777" w:rsidR="0071176D" w:rsidRPr="0071176D" w:rsidRDefault="0071176D" w:rsidP="0071176D"/>
        </w:tc>
      </w:tr>
    </w:tbl>
    <w:p w14:paraId="2A7C9C43" w14:textId="77777777" w:rsidR="0071176D" w:rsidRPr="0071176D" w:rsidRDefault="0071176D" w:rsidP="0071176D"/>
    <w:p w14:paraId="098384DE" w14:textId="77777777" w:rsidR="0071176D" w:rsidRPr="0071176D" w:rsidRDefault="0071176D" w:rsidP="0071176D">
      <w:r w:rsidRPr="0071176D">
        <w:t xml:space="preserve">Provider: </w:t>
      </w:r>
      <w:r w:rsidRPr="0071176D">
        <w:rPr>
          <w:rFonts w:ascii="Brush Script MT" w:hAnsi="Brush Script MT"/>
          <w:sz w:val="28"/>
          <w:szCs w:val="28"/>
          <w:u w:val="single"/>
        </w:rPr>
        <w:t xml:space="preserve">Angela </w:t>
      </w:r>
      <w:proofErr w:type="spellStart"/>
      <w:r w:rsidRPr="0071176D">
        <w:rPr>
          <w:rFonts w:ascii="Brush Script MT" w:hAnsi="Brush Script MT"/>
          <w:sz w:val="28"/>
          <w:szCs w:val="28"/>
          <w:u w:val="single"/>
        </w:rPr>
        <w:t>Brekken</w:t>
      </w:r>
      <w:proofErr w:type="spellEnd"/>
      <w:r w:rsidRPr="0071176D">
        <w:tab/>
      </w:r>
      <w:r w:rsidRPr="0071176D">
        <w:tab/>
      </w:r>
      <w:r w:rsidRPr="0071176D">
        <w:tab/>
      </w:r>
      <w:r w:rsidRPr="0071176D">
        <w:tab/>
        <w:t>Provider Code: MM200</w:t>
      </w:r>
    </w:p>
    <w:p w14:paraId="158CF9EA" w14:textId="77777777" w:rsidR="0071176D" w:rsidRPr="0071176D" w:rsidRDefault="0071176D" w:rsidP="0071176D">
      <w:r w:rsidRPr="0071176D">
        <w:t xml:space="preserve">Angela </w:t>
      </w:r>
      <w:proofErr w:type="spellStart"/>
      <w:r w:rsidRPr="0071176D">
        <w:t>Brekken</w:t>
      </w:r>
      <w:proofErr w:type="spellEnd"/>
      <w:r w:rsidRPr="0071176D">
        <w:t>, EdD, MS, RD, LD, FAND</w:t>
      </w:r>
    </w:p>
    <w:p w14:paraId="5C5C4180" w14:textId="77777777" w:rsidR="0071176D" w:rsidRPr="0071176D" w:rsidRDefault="0071176D" w:rsidP="0071176D">
      <w:r w:rsidRPr="0071176D">
        <w:t>Education Director-Elect</w:t>
      </w:r>
    </w:p>
    <w:p w14:paraId="38BFAC3B" w14:textId="77777777" w:rsidR="00A20FC0" w:rsidRDefault="00A20FC0"/>
    <w:sectPr w:rsidR="00A20F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76D"/>
    <w:rsid w:val="0071176D"/>
    <w:rsid w:val="00A20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B7D93"/>
  <w15:chartTrackingRefBased/>
  <w15:docId w15:val="{DCCB403C-C466-433C-8B5A-4A86F9BC7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176D"/>
    <w:rPr>
      <w:color w:val="0563C1" w:themeColor="hyperlink"/>
      <w:u w:val="single"/>
    </w:rPr>
  </w:style>
  <w:style w:type="character" w:styleId="UnresolvedMention">
    <w:name w:val="Unresolved Mention"/>
    <w:basedOn w:val="DefaultParagraphFont"/>
    <w:uiPriority w:val="99"/>
    <w:semiHidden/>
    <w:unhideWhenUsed/>
    <w:rsid w:val="007117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268650">
      <w:bodyDiv w:val="1"/>
      <w:marLeft w:val="0"/>
      <w:marRight w:val="0"/>
      <w:marTop w:val="0"/>
      <w:marBottom w:val="0"/>
      <w:divBdr>
        <w:top w:val="none" w:sz="0" w:space="0" w:color="auto"/>
        <w:left w:val="none" w:sz="0" w:space="0" w:color="auto"/>
        <w:bottom w:val="none" w:sz="0" w:space="0" w:color="auto"/>
        <w:right w:val="none" w:sz="0" w:space="0" w:color="auto"/>
      </w:divBdr>
      <w:divsChild>
        <w:div w:id="135537319">
          <w:marLeft w:val="-13"/>
          <w:marRight w:val="0"/>
          <w:marTop w:val="0"/>
          <w:marBottom w:val="0"/>
          <w:divBdr>
            <w:top w:val="none" w:sz="0" w:space="0" w:color="auto"/>
            <w:left w:val="none" w:sz="0" w:space="0" w:color="auto"/>
            <w:bottom w:val="none" w:sz="0" w:space="0" w:color="auto"/>
            <w:right w:val="none" w:sz="0" w:space="0" w:color="auto"/>
          </w:divBdr>
        </w:div>
        <w:div w:id="1334992641">
          <w:marLeft w:val="-240"/>
          <w:marRight w:val="0"/>
          <w:marTop w:val="0"/>
          <w:marBottom w:val="0"/>
          <w:divBdr>
            <w:top w:val="none" w:sz="0" w:space="0" w:color="auto"/>
            <w:left w:val="none" w:sz="0" w:space="0" w:color="auto"/>
            <w:bottom w:val="none" w:sz="0" w:space="0" w:color="auto"/>
            <w:right w:val="none" w:sz="0" w:space="0" w:color="auto"/>
          </w:divBdr>
        </w:div>
        <w:div w:id="1665932870">
          <w:marLeft w:val="-240"/>
          <w:marRight w:val="0"/>
          <w:marTop w:val="0"/>
          <w:marBottom w:val="0"/>
          <w:divBdr>
            <w:top w:val="none" w:sz="0" w:space="0" w:color="auto"/>
            <w:left w:val="none" w:sz="0" w:space="0" w:color="auto"/>
            <w:bottom w:val="none" w:sz="0" w:space="0" w:color="auto"/>
            <w:right w:val="none" w:sz="0" w:space="0" w:color="auto"/>
          </w:divBdr>
        </w:div>
        <w:div w:id="241720608">
          <w:marLeft w:val="-240"/>
          <w:marRight w:val="0"/>
          <w:marTop w:val="0"/>
          <w:marBottom w:val="0"/>
          <w:divBdr>
            <w:top w:val="none" w:sz="0" w:space="0" w:color="auto"/>
            <w:left w:val="none" w:sz="0" w:space="0" w:color="auto"/>
            <w:bottom w:val="none" w:sz="0" w:space="0" w:color="auto"/>
            <w:right w:val="none" w:sz="0" w:space="0" w:color="auto"/>
          </w:divBdr>
        </w:div>
        <w:div w:id="971600288">
          <w:marLeft w:val="-13"/>
          <w:marRight w:val="0"/>
          <w:marTop w:val="0"/>
          <w:marBottom w:val="0"/>
          <w:divBdr>
            <w:top w:val="none" w:sz="0" w:space="0" w:color="auto"/>
            <w:left w:val="none" w:sz="0" w:space="0" w:color="auto"/>
            <w:bottom w:val="none" w:sz="0" w:space="0" w:color="auto"/>
            <w:right w:val="none" w:sz="0" w:space="0" w:color="auto"/>
          </w:divBdr>
        </w:div>
        <w:div w:id="1681589456">
          <w:marLeft w:val="-240"/>
          <w:marRight w:val="0"/>
          <w:marTop w:val="0"/>
          <w:marBottom w:val="0"/>
          <w:divBdr>
            <w:top w:val="none" w:sz="0" w:space="0" w:color="auto"/>
            <w:left w:val="none" w:sz="0" w:space="0" w:color="auto"/>
            <w:bottom w:val="none" w:sz="0" w:space="0" w:color="auto"/>
            <w:right w:val="none" w:sz="0" w:space="0" w:color="auto"/>
          </w:divBdr>
        </w:div>
        <w:div w:id="1099526696">
          <w:marLeft w:val="-240"/>
          <w:marRight w:val="0"/>
          <w:marTop w:val="0"/>
          <w:marBottom w:val="0"/>
          <w:divBdr>
            <w:top w:val="none" w:sz="0" w:space="0" w:color="auto"/>
            <w:left w:val="none" w:sz="0" w:space="0" w:color="auto"/>
            <w:bottom w:val="none" w:sz="0" w:space="0" w:color="auto"/>
            <w:right w:val="none" w:sz="0" w:space="0" w:color="auto"/>
          </w:divBdr>
        </w:div>
        <w:div w:id="496578136">
          <w:marLeft w:val="-240"/>
          <w:marRight w:val="0"/>
          <w:marTop w:val="0"/>
          <w:marBottom w:val="0"/>
          <w:divBdr>
            <w:top w:val="none" w:sz="0" w:space="0" w:color="auto"/>
            <w:left w:val="none" w:sz="0" w:space="0" w:color="auto"/>
            <w:bottom w:val="none" w:sz="0" w:space="0" w:color="auto"/>
            <w:right w:val="none" w:sz="0" w:space="0" w:color="auto"/>
          </w:divBdr>
        </w:div>
        <w:div w:id="1958294095">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drnet.org/modules/cdr/cpe_provider.cfm?actionxm=download_files&amp;uuid=B5A6BA55-0EA7-4716-8A3D-6C6EC8FD2F9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drnet.org/modules/cdr/cpe_provider.cfm?actionxm=download_files&amp;uuid=2123E098-61D0-44B7-AB39-6B6FAD04CF3D" TargetMode="External"/><Relationship Id="rId5" Type="http://schemas.openxmlformats.org/officeDocument/2006/relationships/hyperlink" Target="https://www.cdrnet.org/modules/cdr/cpe_provider.cfm?actionxm=download_files&amp;uuid=0BA6E981-6471-49F0-81F5-64FB16E1D507"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598</Words>
  <Characters>3410</Characters>
  <Application>Microsoft Office Word</Application>
  <DocSecurity>0</DocSecurity>
  <Lines>28</Lines>
  <Paragraphs>7</Paragraphs>
  <ScaleCrop>false</ScaleCrop>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Sternberger</dc:creator>
  <cp:keywords/>
  <dc:description/>
  <cp:lastModifiedBy>Sara Sternberger</cp:lastModifiedBy>
  <cp:revision>1</cp:revision>
  <dcterms:created xsi:type="dcterms:W3CDTF">2022-04-18T17:14:00Z</dcterms:created>
  <dcterms:modified xsi:type="dcterms:W3CDTF">2022-04-18T17:16:00Z</dcterms:modified>
</cp:coreProperties>
</file>