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29C7" w14:textId="77777777" w:rsidR="001B7C42" w:rsidRDefault="001B7C42" w:rsidP="00606526">
      <w:pPr>
        <w:rPr>
          <w:b/>
          <w:bCs/>
          <w:u w:val="single"/>
        </w:rPr>
      </w:pPr>
    </w:p>
    <w:p w14:paraId="38BC3CCA" w14:textId="3B3A449E" w:rsidR="00E478C7" w:rsidRPr="00126936" w:rsidRDefault="00D721F6" w:rsidP="00606526">
      <w:pPr>
        <w:rPr>
          <w:b/>
          <w:bCs/>
          <w:sz w:val="24"/>
          <w:szCs w:val="24"/>
          <w:u w:val="single"/>
        </w:rPr>
      </w:pPr>
      <w:r w:rsidRPr="00126936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484924" wp14:editId="5511085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84900" cy="1404620"/>
                <wp:effectExtent l="0" t="0" r="2540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03D7" w14:textId="26DCE8A8" w:rsidR="00D721F6" w:rsidRPr="00D721F6" w:rsidRDefault="00D721F6" w:rsidP="00D721F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21F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MAND BOARD AND LEADERSHIP POSITIONS AT-A-GLANCE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4849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">
                <v:textbox style="mso-fit-shape-to-text:t">
                  <w:txbxContent>
                    <w:p w14:paraId="509203D7" w14:textId="26DCE8A8" w:rsidR="00D721F6" w:rsidRPr="00D721F6" w:rsidRDefault="00D721F6" w:rsidP="00D721F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721F6">
                        <w:rPr>
                          <w:b/>
                          <w:bCs/>
                          <w:sz w:val="28"/>
                          <w:szCs w:val="28"/>
                        </w:rPr>
                        <w:t>MAND BOARD AND LEADERSHIP POSITIONS AT-A-GLANCE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78C7" w:rsidRPr="00126936">
        <w:rPr>
          <w:b/>
          <w:bCs/>
          <w:sz w:val="24"/>
          <w:szCs w:val="24"/>
          <w:u w:val="single"/>
        </w:rPr>
        <w:t>MAND AND MANDF BOARD MEMBERS:</w:t>
      </w:r>
    </w:p>
    <w:p w14:paraId="283FDD94" w14:textId="77777777" w:rsidR="00E478C7" w:rsidRDefault="00E478C7" w:rsidP="00606526">
      <w:pPr>
        <w:rPr>
          <w:b/>
          <w:bCs/>
        </w:rPr>
      </w:pPr>
    </w:p>
    <w:p w14:paraId="7306065F" w14:textId="34EB0F71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EXECUTIVE DIRECTOR (NON-VOTING)</w:t>
      </w:r>
    </w:p>
    <w:p w14:paraId="570F624D" w14:textId="4B37A6B0" w:rsidR="00126936" w:rsidRDefault="00126936" w:rsidP="00606526">
      <w:pPr>
        <w:pStyle w:val="ListParagraph"/>
        <w:numPr>
          <w:ilvl w:val="0"/>
          <w:numId w:val="1"/>
        </w:numPr>
      </w:pPr>
      <w:r>
        <w:t>Paid position</w:t>
      </w:r>
    </w:p>
    <w:p w14:paraId="05C690B1" w14:textId="386876ED" w:rsidR="00606526" w:rsidRDefault="00606526" w:rsidP="00606526">
      <w:pPr>
        <w:pStyle w:val="ListParagraph"/>
        <w:numPr>
          <w:ilvl w:val="0"/>
          <w:numId w:val="1"/>
        </w:numPr>
      </w:pPr>
      <w:r>
        <w:t xml:space="preserve">Serves </w:t>
      </w:r>
      <w:r w:rsidR="00E478C7">
        <w:t xml:space="preserve">in two capacities: as a </w:t>
      </w:r>
      <w:r>
        <w:t xml:space="preserve">COO and </w:t>
      </w:r>
      <w:r w:rsidR="00E478C7">
        <w:t xml:space="preserve">an </w:t>
      </w:r>
      <w:r>
        <w:t>Administrative Assistan</w:t>
      </w:r>
      <w:r w:rsidR="006B7BA7">
        <w:t>t</w:t>
      </w:r>
    </w:p>
    <w:p w14:paraId="48A3D05D" w14:textId="5F4A454A" w:rsidR="00606526" w:rsidRDefault="00606526" w:rsidP="00606526">
      <w:pPr>
        <w:pStyle w:val="ListParagraph"/>
        <w:numPr>
          <w:ilvl w:val="0"/>
          <w:numId w:val="1"/>
        </w:numPr>
      </w:pPr>
      <w:r>
        <w:t xml:space="preserve">Manages operations, finances, </w:t>
      </w:r>
      <w:r w:rsidR="006B7BA7">
        <w:t>member services, communications, etc.</w:t>
      </w:r>
    </w:p>
    <w:p w14:paraId="2DEDE0D7" w14:textId="77777777" w:rsidR="00606526" w:rsidRPr="00606526" w:rsidRDefault="00606526" w:rsidP="00606526">
      <w:pPr>
        <w:rPr>
          <w:b/>
          <w:bCs/>
        </w:rPr>
      </w:pPr>
    </w:p>
    <w:p w14:paraId="70243796" w14:textId="77777777" w:rsidR="00E478C7" w:rsidRDefault="00606526" w:rsidP="00606526">
      <w:pPr>
        <w:rPr>
          <w:b/>
          <w:bCs/>
        </w:rPr>
      </w:pPr>
      <w:r w:rsidRPr="00606526">
        <w:rPr>
          <w:b/>
          <w:bCs/>
        </w:rPr>
        <w:t xml:space="preserve">PAST PRESIDENT </w:t>
      </w:r>
    </w:p>
    <w:p w14:paraId="52EA73B7" w14:textId="3875576D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PRESIDENT OF MANDF BOARD</w:t>
      </w:r>
    </w:p>
    <w:p w14:paraId="6375FF30" w14:textId="77777777" w:rsidR="00E478C7" w:rsidRPr="00E478C7" w:rsidRDefault="00E478C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Serves as the Chair of the MANDF Board </w:t>
      </w:r>
    </w:p>
    <w:p w14:paraId="33008335" w14:textId="100B93DF" w:rsidR="00E478C7" w:rsidRPr="00E478C7" w:rsidRDefault="00E478C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Works with the  President, President-elect and Executive Director on Foundation strategic goals and other organizational issues as they arise</w:t>
      </w:r>
    </w:p>
    <w:p w14:paraId="2323630A" w14:textId="7DBC11B7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Advises current President as requested</w:t>
      </w:r>
    </w:p>
    <w:p w14:paraId="106805B0" w14:textId="24A423AD" w:rsidR="00E478C7" w:rsidRPr="00E478C7" w:rsidRDefault="00E478C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Chairs the Scholarships and Awards Committee</w:t>
      </w:r>
    </w:p>
    <w:p w14:paraId="6C6E77B6" w14:textId="6028984F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Leads the Strategic Planning process every 3 years</w:t>
      </w:r>
    </w:p>
    <w:p w14:paraId="73F6D37B" w14:textId="77777777" w:rsidR="00606526" w:rsidRPr="00606526" w:rsidRDefault="00606526" w:rsidP="00606526">
      <w:pPr>
        <w:rPr>
          <w:b/>
          <w:bCs/>
        </w:rPr>
      </w:pPr>
    </w:p>
    <w:p w14:paraId="5F1C0660" w14:textId="5790249A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PRESIDENT</w:t>
      </w:r>
    </w:p>
    <w:p w14:paraId="512D71E8" w14:textId="1346F759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2020-2021 PRESIDENT-ELECT OF MANDF BOARD</w:t>
      </w:r>
    </w:p>
    <w:p w14:paraId="248BBB4B" w14:textId="7BD4A4FF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Serves as the Chair of the MAND Board and leader of the organization</w:t>
      </w:r>
    </w:p>
    <w:p w14:paraId="52E3ACA2" w14:textId="2792518E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Works with the President-elect and Executive Director on strategic plan goals and other organizational issues as they arise</w:t>
      </w:r>
    </w:p>
    <w:p w14:paraId="334F70AE" w14:textId="54752BA3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Coordinates on-boarding and training of new board members and other leaders</w:t>
      </w:r>
    </w:p>
    <w:p w14:paraId="2E17ED8C" w14:textId="30FBACD1" w:rsidR="006B7BA7" w:rsidRPr="00C82DDD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Oversees the ED’s performance review, hiring and firing as needed</w:t>
      </w:r>
    </w:p>
    <w:p w14:paraId="42219209" w14:textId="452462F2" w:rsidR="00C82DDD" w:rsidRPr="006B7BA7" w:rsidRDefault="00C82DDD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Attends FNCE</w:t>
      </w:r>
    </w:p>
    <w:p w14:paraId="5777B3BC" w14:textId="77777777" w:rsidR="00606526" w:rsidRPr="00606526" w:rsidRDefault="00606526" w:rsidP="00606526">
      <w:pPr>
        <w:rPr>
          <w:b/>
          <w:bCs/>
        </w:rPr>
      </w:pPr>
    </w:p>
    <w:p w14:paraId="30F0F628" w14:textId="77777777" w:rsidR="00D721F6" w:rsidRDefault="00D721F6" w:rsidP="00606526">
      <w:pPr>
        <w:rPr>
          <w:b/>
          <w:bCs/>
        </w:rPr>
      </w:pPr>
    </w:p>
    <w:p w14:paraId="1ACFA0CE" w14:textId="77777777" w:rsidR="00D721F6" w:rsidRDefault="00D721F6" w:rsidP="00606526">
      <w:pPr>
        <w:rPr>
          <w:b/>
          <w:bCs/>
        </w:rPr>
      </w:pPr>
    </w:p>
    <w:p w14:paraId="2AD1154D" w14:textId="77777777" w:rsidR="00D721F6" w:rsidRDefault="00D721F6" w:rsidP="00606526">
      <w:pPr>
        <w:rPr>
          <w:b/>
          <w:bCs/>
        </w:rPr>
      </w:pPr>
    </w:p>
    <w:p w14:paraId="34D50EB9" w14:textId="77777777" w:rsidR="00D721F6" w:rsidRDefault="00D721F6" w:rsidP="00606526">
      <w:pPr>
        <w:rPr>
          <w:b/>
          <w:bCs/>
        </w:rPr>
      </w:pPr>
    </w:p>
    <w:p w14:paraId="343F656F" w14:textId="77777777" w:rsidR="00D721F6" w:rsidRDefault="00D721F6" w:rsidP="00606526">
      <w:pPr>
        <w:rPr>
          <w:b/>
          <w:bCs/>
        </w:rPr>
      </w:pPr>
    </w:p>
    <w:p w14:paraId="010492E7" w14:textId="24465C9E" w:rsidR="00D721F6" w:rsidRDefault="00D721F6" w:rsidP="00606526">
      <w:pPr>
        <w:rPr>
          <w:b/>
          <w:bCs/>
        </w:rPr>
      </w:pPr>
    </w:p>
    <w:p w14:paraId="1C037FBF" w14:textId="1B25DC9C" w:rsidR="00D721F6" w:rsidRDefault="00D721F6" w:rsidP="00606526">
      <w:pPr>
        <w:rPr>
          <w:b/>
          <w:bCs/>
        </w:rPr>
      </w:pPr>
    </w:p>
    <w:p w14:paraId="717AEE65" w14:textId="0BF12EC6" w:rsidR="00D721F6" w:rsidRDefault="00D721F6" w:rsidP="00606526">
      <w:pPr>
        <w:rPr>
          <w:b/>
          <w:bCs/>
        </w:rPr>
      </w:pPr>
    </w:p>
    <w:p w14:paraId="2CE1B794" w14:textId="77777777" w:rsidR="00D721F6" w:rsidRDefault="00D721F6" w:rsidP="00606526">
      <w:pPr>
        <w:rPr>
          <w:b/>
          <w:bCs/>
        </w:rPr>
      </w:pPr>
    </w:p>
    <w:p w14:paraId="0308D287" w14:textId="3A8E5AF7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PRESIDENT ELECT</w:t>
      </w:r>
    </w:p>
    <w:p w14:paraId="04813B72" w14:textId="0037F23C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2020-2021 TREASURER OF MANDF BOARD</w:t>
      </w:r>
    </w:p>
    <w:p w14:paraId="151F0835" w14:textId="197938B7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In the absence of the President, serves as the Chair of the MAND Board </w:t>
      </w:r>
    </w:p>
    <w:p w14:paraId="628AA634" w14:textId="6AA03336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Works with the President and Executive Director on strategic plan goals and other organizational issues as they arise</w:t>
      </w:r>
    </w:p>
    <w:p w14:paraId="6CD232F2" w14:textId="1FF4BD73" w:rsidR="00606526" w:rsidRPr="00C82DDD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Serves on the DIEB Committee</w:t>
      </w:r>
    </w:p>
    <w:p w14:paraId="0B14AEF6" w14:textId="3E373EA7" w:rsidR="00C82DDD" w:rsidRPr="00E478C7" w:rsidRDefault="00C82DDD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Attends the Advocacy Summit</w:t>
      </w:r>
    </w:p>
    <w:p w14:paraId="482B5F66" w14:textId="7009D395" w:rsidR="00E478C7" w:rsidRPr="006B7BA7" w:rsidRDefault="00E478C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Oversees the filing of the MANDF Form 990</w:t>
      </w:r>
    </w:p>
    <w:p w14:paraId="7025E066" w14:textId="77777777" w:rsidR="00E478C7" w:rsidRDefault="00E478C7" w:rsidP="00606526">
      <w:pPr>
        <w:rPr>
          <w:b/>
          <w:bCs/>
        </w:rPr>
      </w:pPr>
    </w:p>
    <w:p w14:paraId="368C9277" w14:textId="2328D2A6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FINANCE DIRECTOR</w:t>
      </w:r>
    </w:p>
    <w:p w14:paraId="769BE93B" w14:textId="1B3368D8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Serves as the Treasurer of MAND</w:t>
      </w:r>
    </w:p>
    <w:p w14:paraId="1E49E33D" w14:textId="5155898F" w:rsidR="006B7BA7" w:rsidRPr="00E478C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Oversees the integrity of MAND’s finances including separation of duties, </w:t>
      </w:r>
      <w:r w:rsidR="00E478C7">
        <w:t xml:space="preserve">compliance with state and federal laws, and filing of Form 990 for MAND </w:t>
      </w:r>
    </w:p>
    <w:p w14:paraId="586C4388" w14:textId="2D215722" w:rsidR="00E478C7" w:rsidRPr="00E478C7" w:rsidRDefault="00E478C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Ensures that accounting functions are consistent with MAND policies and that there are no irregular activities</w:t>
      </w:r>
    </w:p>
    <w:p w14:paraId="7C27EEC5" w14:textId="6CCAA28B" w:rsidR="00E478C7" w:rsidRPr="006B7BA7" w:rsidRDefault="00E478C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Prints, </w:t>
      </w:r>
      <w:proofErr w:type="gramStart"/>
      <w:r>
        <w:t>signs</w:t>
      </w:r>
      <w:proofErr w:type="gramEnd"/>
      <w:r>
        <w:t xml:space="preserve"> and mails checks that are generated by the ED and approved by the President</w:t>
      </w:r>
    </w:p>
    <w:p w14:paraId="49DBC0C9" w14:textId="77777777" w:rsidR="00606526" w:rsidRPr="00606526" w:rsidRDefault="00606526" w:rsidP="00606526">
      <w:pPr>
        <w:rPr>
          <w:b/>
          <w:bCs/>
        </w:rPr>
      </w:pPr>
    </w:p>
    <w:p w14:paraId="38BE3BAD" w14:textId="34CA8F14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DELEGATE</w:t>
      </w:r>
    </w:p>
    <w:p w14:paraId="59DFD159" w14:textId="43D68E0A" w:rsidR="00E478C7" w:rsidRPr="00E478C7" w:rsidRDefault="00E478C7" w:rsidP="00E478C7">
      <w:pPr>
        <w:pStyle w:val="ListParagraph"/>
        <w:numPr>
          <w:ilvl w:val="0"/>
          <w:numId w:val="1"/>
        </w:numPr>
        <w:rPr>
          <w:b/>
          <w:bCs/>
        </w:rPr>
      </w:pPr>
      <w:r>
        <w:t>Serves as MAND’s voice with the Academy as a member of the House of Delegates</w:t>
      </w:r>
      <w:r w:rsidR="00C82DDD">
        <w:t xml:space="preserve"> (HOD)</w:t>
      </w:r>
    </w:p>
    <w:p w14:paraId="2C01EBDE" w14:textId="6BA2E435" w:rsidR="00C82DDD" w:rsidRPr="00C82DDD" w:rsidRDefault="00C82DDD" w:rsidP="00E478C7">
      <w:pPr>
        <w:pStyle w:val="ListParagraph"/>
        <w:numPr>
          <w:ilvl w:val="0"/>
          <w:numId w:val="1"/>
        </w:numPr>
        <w:rPr>
          <w:b/>
          <w:bCs/>
        </w:rPr>
      </w:pPr>
      <w:r>
        <w:t>Attends HOD meetings</w:t>
      </w:r>
    </w:p>
    <w:p w14:paraId="0CD8F6AA" w14:textId="358AE1B7" w:rsidR="00E478C7" w:rsidRPr="00E478C7" w:rsidRDefault="00E478C7" w:rsidP="00E478C7">
      <w:pPr>
        <w:pStyle w:val="ListParagraph"/>
        <w:numPr>
          <w:ilvl w:val="0"/>
          <w:numId w:val="1"/>
        </w:numPr>
        <w:rPr>
          <w:b/>
          <w:bCs/>
        </w:rPr>
      </w:pPr>
      <w:r>
        <w:t>Conducts Townhalls with MAND members as needed</w:t>
      </w:r>
    </w:p>
    <w:p w14:paraId="2EBE2C98" w14:textId="3EAA996B" w:rsidR="00E478C7" w:rsidRDefault="00C82DDD" w:rsidP="00E478C7">
      <w:pPr>
        <w:pStyle w:val="ListParagraph"/>
        <w:numPr>
          <w:ilvl w:val="0"/>
          <w:numId w:val="1"/>
        </w:numPr>
      </w:pPr>
      <w:r w:rsidRPr="00C82DDD">
        <w:t>Serves on the Public Policy Panel</w:t>
      </w:r>
    </w:p>
    <w:p w14:paraId="31CC7AB5" w14:textId="48C4624B" w:rsidR="00C82DDD" w:rsidRPr="00C82DDD" w:rsidRDefault="00C82DDD" w:rsidP="00E478C7">
      <w:pPr>
        <w:pStyle w:val="ListParagraph"/>
        <w:numPr>
          <w:ilvl w:val="0"/>
          <w:numId w:val="1"/>
        </w:numPr>
      </w:pPr>
      <w:r>
        <w:t>Attends FNCE</w:t>
      </w:r>
    </w:p>
    <w:p w14:paraId="49CD4352" w14:textId="77777777" w:rsidR="00606526" w:rsidRPr="00606526" w:rsidRDefault="00606526" w:rsidP="00606526">
      <w:pPr>
        <w:rPr>
          <w:b/>
          <w:bCs/>
        </w:rPr>
      </w:pPr>
    </w:p>
    <w:p w14:paraId="7A0CDD9C" w14:textId="77777777" w:rsidR="00D721F6" w:rsidRDefault="00D721F6">
      <w:pPr>
        <w:rPr>
          <w:b/>
          <w:bCs/>
        </w:rPr>
      </w:pPr>
      <w:r>
        <w:rPr>
          <w:b/>
          <w:bCs/>
        </w:rPr>
        <w:br w:type="page"/>
      </w:r>
    </w:p>
    <w:p w14:paraId="75041E9B" w14:textId="7ADFE2CD" w:rsidR="00606526" w:rsidRDefault="00606526" w:rsidP="00606526">
      <w:pPr>
        <w:rPr>
          <w:b/>
          <w:bCs/>
        </w:rPr>
      </w:pPr>
      <w:r w:rsidRPr="00606526">
        <w:rPr>
          <w:b/>
          <w:bCs/>
        </w:rPr>
        <w:lastRenderedPageBreak/>
        <w:t>EDUCATION DIRECTOR</w:t>
      </w:r>
    </w:p>
    <w:p w14:paraId="78F275CC" w14:textId="71D65FB1" w:rsidR="00C82DDD" w:rsidRPr="00C82DDD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Oversees MAND’s compliance with CDR for all educational events</w:t>
      </w:r>
    </w:p>
    <w:p w14:paraId="4821F99E" w14:textId="6161FE0E" w:rsidR="00C82DDD" w:rsidRPr="00C82DDD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Lead the Annual Conference Planning Committee</w:t>
      </w:r>
    </w:p>
    <w:p w14:paraId="075C4285" w14:textId="5346028F" w:rsidR="00C82DDD" w:rsidRPr="00C82DDD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With the Education Director-elect and Executive Director, oversees the execution of MAND’ Annual Conference</w:t>
      </w:r>
    </w:p>
    <w:p w14:paraId="235E3DE4" w14:textId="77777777" w:rsidR="00606526" w:rsidRPr="00606526" w:rsidRDefault="00606526" w:rsidP="00606526">
      <w:pPr>
        <w:rPr>
          <w:b/>
          <w:bCs/>
        </w:rPr>
      </w:pPr>
    </w:p>
    <w:p w14:paraId="298F4B88" w14:textId="3F6EB7D4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MEMBERSHIP DIRECTOR</w:t>
      </w:r>
    </w:p>
    <w:p w14:paraId="158F142A" w14:textId="4CCAC3F5" w:rsidR="00C82DDD" w:rsidRPr="00C82DDD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Oversees MAND’s annual recruitment and retention of members</w:t>
      </w:r>
    </w:p>
    <w:p w14:paraId="19CC6E70" w14:textId="1412BB85" w:rsidR="00C82DDD" w:rsidRPr="00C82DDD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With the Executive Director, oversees MAND’s Student Board</w:t>
      </w:r>
    </w:p>
    <w:p w14:paraId="7951717A" w14:textId="5A28CF30" w:rsidR="00606526" w:rsidRPr="00C82DDD" w:rsidRDefault="00C82DDD" w:rsidP="00606526">
      <w:pPr>
        <w:pStyle w:val="ListParagraph"/>
        <w:numPr>
          <w:ilvl w:val="0"/>
          <w:numId w:val="1"/>
        </w:numPr>
        <w:rPr>
          <w:b/>
          <w:bCs/>
        </w:rPr>
      </w:pPr>
      <w:r>
        <w:t>Oversees MAND’s member/non-member survey every 3 years (prior to Strategic Planning year)</w:t>
      </w:r>
    </w:p>
    <w:p w14:paraId="652E21F2" w14:textId="48F279A5" w:rsidR="00C82DDD" w:rsidRPr="00C82DDD" w:rsidRDefault="00C82DDD" w:rsidP="00606526">
      <w:pPr>
        <w:pStyle w:val="ListParagraph"/>
        <w:numPr>
          <w:ilvl w:val="0"/>
          <w:numId w:val="1"/>
        </w:numPr>
        <w:rPr>
          <w:b/>
          <w:bCs/>
        </w:rPr>
      </w:pPr>
      <w:r>
        <w:t>Monitors membership trends and recommends actions as indicated</w:t>
      </w:r>
    </w:p>
    <w:p w14:paraId="0FA58591" w14:textId="33C4091D" w:rsidR="00C82DDD" w:rsidRPr="00C82DDD" w:rsidRDefault="00C82DDD" w:rsidP="00606526">
      <w:pPr>
        <w:pStyle w:val="ListParagraph"/>
        <w:numPr>
          <w:ilvl w:val="0"/>
          <w:numId w:val="1"/>
        </w:numPr>
        <w:rPr>
          <w:b/>
          <w:bCs/>
        </w:rPr>
      </w:pPr>
      <w:r>
        <w:t>Conducts MAND’s New Member Orientation sessions 3-4 times per year</w:t>
      </w:r>
    </w:p>
    <w:p w14:paraId="447B43B1" w14:textId="77777777" w:rsidR="00606526" w:rsidRPr="00606526" w:rsidRDefault="00606526" w:rsidP="00606526">
      <w:pPr>
        <w:rPr>
          <w:b/>
          <w:bCs/>
        </w:rPr>
      </w:pPr>
    </w:p>
    <w:p w14:paraId="2314E07B" w14:textId="5D2FBED0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COMMUNICATION</w:t>
      </w:r>
      <w:r w:rsidR="007D64D2">
        <w:rPr>
          <w:b/>
          <w:bCs/>
        </w:rPr>
        <w:t>S</w:t>
      </w:r>
      <w:r w:rsidRPr="00606526">
        <w:rPr>
          <w:b/>
          <w:bCs/>
        </w:rPr>
        <w:t xml:space="preserve"> DIRECTOR</w:t>
      </w:r>
    </w:p>
    <w:p w14:paraId="101220B2" w14:textId="5593395E" w:rsidR="00C82DDD" w:rsidRPr="007D64D2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Works in concert with the Marketing Director and Executive Director </w:t>
      </w:r>
      <w:r w:rsidR="007D64D2">
        <w:t xml:space="preserve">(Communications Team) </w:t>
      </w:r>
      <w:r>
        <w:t xml:space="preserve">to plan and execute MAND/MANDF’s </w:t>
      </w:r>
      <w:r w:rsidR="007D64D2">
        <w:t>marketing and communications strategies</w:t>
      </w:r>
    </w:p>
    <w:p w14:paraId="1648C93B" w14:textId="2C9F9022" w:rsidR="007D64D2" w:rsidRPr="007D64D2" w:rsidRDefault="007D64D2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Manages MAND’s Communications form and Spotlight forms</w:t>
      </w:r>
    </w:p>
    <w:p w14:paraId="0BDE4F3B" w14:textId="0C0CBFAA" w:rsidR="007D64D2" w:rsidRPr="00C82DDD" w:rsidRDefault="007D64D2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Prepares and sends monthly e-newsletter</w:t>
      </w:r>
    </w:p>
    <w:p w14:paraId="72F487DA" w14:textId="77777777" w:rsidR="00606526" w:rsidRPr="00606526" w:rsidRDefault="00606526" w:rsidP="00606526">
      <w:pPr>
        <w:rPr>
          <w:b/>
          <w:bCs/>
        </w:rPr>
      </w:pPr>
    </w:p>
    <w:p w14:paraId="6F53A7D5" w14:textId="1A22C944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MARKETING DIRECTOR</w:t>
      </w:r>
    </w:p>
    <w:p w14:paraId="1AD44B9D" w14:textId="458A140B" w:rsidR="007D64D2" w:rsidRPr="007D64D2" w:rsidRDefault="007D64D2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>Works in concert with the Communications Director and Executive Director (Communications Team) to plan and execute MAND/MANDF’s marketing and communications strategies</w:t>
      </w:r>
    </w:p>
    <w:p w14:paraId="1B68EBF1" w14:textId="695BDCCB" w:rsidR="007D64D2" w:rsidRPr="00C82DDD" w:rsidRDefault="007D64D2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>Prepares and schedules content for MAND’s social media platforms</w:t>
      </w:r>
    </w:p>
    <w:p w14:paraId="775A8306" w14:textId="77777777" w:rsidR="00606526" w:rsidRPr="00606526" w:rsidRDefault="00606526" w:rsidP="00606526">
      <w:pPr>
        <w:rPr>
          <w:b/>
          <w:bCs/>
        </w:rPr>
      </w:pPr>
    </w:p>
    <w:p w14:paraId="52FDDBF7" w14:textId="77777777" w:rsidR="00D721F6" w:rsidRDefault="00D721F6" w:rsidP="00606526">
      <w:pPr>
        <w:rPr>
          <w:b/>
          <w:bCs/>
        </w:rPr>
      </w:pPr>
    </w:p>
    <w:p w14:paraId="5E21B6C9" w14:textId="77777777" w:rsidR="00D721F6" w:rsidRDefault="00D721F6" w:rsidP="00606526">
      <w:pPr>
        <w:rPr>
          <w:b/>
          <w:bCs/>
        </w:rPr>
      </w:pPr>
    </w:p>
    <w:p w14:paraId="711C3FD5" w14:textId="77777777" w:rsidR="00D721F6" w:rsidRDefault="00D721F6" w:rsidP="00606526">
      <w:pPr>
        <w:rPr>
          <w:b/>
          <w:bCs/>
        </w:rPr>
      </w:pPr>
    </w:p>
    <w:p w14:paraId="3EA6AE24" w14:textId="68C6F7F6" w:rsidR="00606526" w:rsidRDefault="00606526" w:rsidP="00606526">
      <w:pPr>
        <w:rPr>
          <w:b/>
          <w:bCs/>
        </w:rPr>
      </w:pPr>
      <w:r w:rsidRPr="00606526">
        <w:rPr>
          <w:b/>
          <w:bCs/>
        </w:rPr>
        <w:t xml:space="preserve">DIVERSITY, INCLUSION, EQUITY AND BELONGING </w:t>
      </w:r>
      <w:r w:rsidR="000A0FB3">
        <w:rPr>
          <w:b/>
          <w:bCs/>
        </w:rPr>
        <w:t xml:space="preserve">(DIEB) </w:t>
      </w:r>
      <w:r w:rsidRPr="00606526">
        <w:rPr>
          <w:b/>
          <w:bCs/>
        </w:rPr>
        <w:t>DIRECTOR</w:t>
      </w:r>
    </w:p>
    <w:p w14:paraId="170F1D5D" w14:textId="7A32A816" w:rsidR="007D64D2" w:rsidRPr="0071314C" w:rsidRDefault="0071314C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>Serves as the Chair of the DIEB Committee</w:t>
      </w:r>
    </w:p>
    <w:p w14:paraId="046740CB" w14:textId="76091234" w:rsidR="0071314C" w:rsidRPr="0071314C" w:rsidRDefault="0071314C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>Works in concert with the Executive Director to plan meetings, determine priorities, keep committee members engaged and advance MAND’s DIEB agenda</w:t>
      </w:r>
    </w:p>
    <w:p w14:paraId="550C47C1" w14:textId="5867A737" w:rsidR="0071314C" w:rsidRPr="0071314C" w:rsidRDefault="0071314C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>Works with ED to ensure that Affinity Groups are working as indicated</w:t>
      </w:r>
    </w:p>
    <w:p w14:paraId="1B86C751" w14:textId="0C18AA95" w:rsidR="0071314C" w:rsidRPr="007D64D2" w:rsidRDefault="0071314C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>Serves as the Diversity Liaison to the Academy</w:t>
      </w:r>
    </w:p>
    <w:p w14:paraId="1B737AC4" w14:textId="77777777" w:rsidR="00606526" w:rsidRPr="00606526" w:rsidRDefault="00606526" w:rsidP="00606526">
      <w:pPr>
        <w:rPr>
          <w:b/>
          <w:bCs/>
        </w:rPr>
      </w:pPr>
    </w:p>
    <w:p w14:paraId="1D82EE56" w14:textId="79AE5780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MAND REGIONAL LEADERSHIP</w:t>
      </w:r>
      <w:r w:rsidR="00654416">
        <w:rPr>
          <w:b/>
          <w:bCs/>
        </w:rPr>
        <w:t>: NE, NW, SC, SE, TC, TC-elect</w:t>
      </w:r>
    </w:p>
    <w:p w14:paraId="6D83C700" w14:textId="5E026F8E" w:rsidR="00606526" w:rsidRPr="00654416" w:rsidRDefault="00654416" w:rsidP="00654416">
      <w:pPr>
        <w:pStyle w:val="ListParagraph"/>
        <w:numPr>
          <w:ilvl w:val="0"/>
          <w:numId w:val="1"/>
        </w:numPr>
        <w:rPr>
          <w:b/>
          <w:bCs/>
        </w:rPr>
      </w:pPr>
      <w:r>
        <w:t>Serves as the leader of the region</w:t>
      </w:r>
    </w:p>
    <w:p w14:paraId="1E7E9073" w14:textId="1261E8B8" w:rsidR="00654416" w:rsidRPr="00654416" w:rsidRDefault="00654416" w:rsidP="00654416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t>Recruits</w:t>
      </w:r>
      <w:proofErr w:type="gramEnd"/>
      <w:r>
        <w:t xml:space="preserve"> members in their region for open positions and/or for assistance with events</w:t>
      </w:r>
    </w:p>
    <w:p w14:paraId="512994C3" w14:textId="6B45866E" w:rsidR="00654416" w:rsidRPr="00654416" w:rsidRDefault="00654416" w:rsidP="00654416">
      <w:pPr>
        <w:pStyle w:val="ListParagraph"/>
        <w:numPr>
          <w:ilvl w:val="0"/>
          <w:numId w:val="1"/>
        </w:numPr>
        <w:rPr>
          <w:b/>
          <w:bCs/>
        </w:rPr>
      </w:pPr>
      <w:r>
        <w:t>TC-elect position is filled every other year prior to taking over the TC Rep position</w:t>
      </w:r>
    </w:p>
    <w:p w14:paraId="13F6E268" w14:textId="77777777" w:rsidR="00606526" w:rsidRPr="00606526" w:rsidRDefault="00606526" w:rsidP="00606526">
      <w:pPr>
        <w:rPr>
          <w:b/>
          <w:bCs/>
        </w:rPr>
      </w:pPr>
    </w:p>
    <w:p w14:paraId="57D12FDA" w14:textId="2AF79750" w:rsidR="00606526" w:rsidRPr="00126936" w:rsidRDefault="002F62C7" w:rsidP="00606526">
      <w:pPr>
        <w:rPr>
          <w:b/>
          <w:bCs/>
          <w:sz w:val="24"/>
          <w:szCs w:val="24"/>
          <w:u w:val="single"/>
        </w:rPr>
      </w:pPr>
      <w:r w:rsidRPr="00126936">
        <w:rPr>
          <w:b/>
          <w:bCs/>
          <w:sz w:val="24"/>
          <w:szCs w:val="24"/>
          <w:u w:val="single"/>
        </w:rPr>
        <w:t>NON-BOARD</w:t>
      </w:r>
      <w:r w:rsidR="00D721F6" w:rsidRPr="00126936">
        <w:rPr>
          <w:b/>
          <w:bCs/>
          <w:sz w:val="24"/>
          <w:szCs w:val="24"/>
          <w:u w:val="single"/>
        </w:rPr>
        <w:t xml:space="preserve"> LEADERSHIP</w:t>
      </w:r>
      <w:r w:rsidRPr="00126936">
        <w:rPr>
          <w:b/>
          <w:bCs/>
          <w:sz w:val="24"/>
          <w:szCs w:val="24"/>
          <w:u w:val="single"/>
        </w:rPr>
        <w:t xml:space="preserve"> POSITIONS</w:t>
      </w:r>
      <w:r w:rsidR="00D721F6" w:rsidRPr="00126936">
        <w:rPr>
          <w:b/>
          <w:bCs/>
          <w:sz w:val="24"/>
          <w:szCs w:val="24"/>
          <w:u w:val="single"/>
        </w:rPr>
        <w:t>:</w:t>
      </w:r>
    </w:p>
    <w:p w14:paraId="0491ACB7" w14:textId="77777777" w:rsidR="002F62C7" w:rsidRDefault="002F62C7" w:rsidP="00606526">
      <w:pPr>
        <w:rPr>
          <w:b/>
          <w:bCs/>
        </w:rPr>
      </w:pPr>
    </w:p>
    <w:p w14:paraId="0F259125" w14:textId="776EF029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 xml:space="preserve">NOMINATIONS CHAIR </w:t>
      </w:r>
    </w:p>
    <w:p w14:paraId="2F3DEED7" w14:textId="55B54E44" w:rsidR="00606526" w:rsidRDefault="002F62C7" w:rsidP="002F62C7">
      <w:pPr>
        <w:pStyle w:val="ListParagraph"/>
        <w:numPr>
          <w:ilvl w:val="0"/>
          <w:numId w:val="1"/>
        </w:numPr>
      </w:pPr>
      <w:r w:rsidRPr="002F62C7">
        <w:t>Serves as</w:t>
      </w:r>
      <w:r>
        <w:t xml:space="preserve"> Chair of the Nominating Committee</w:t>
      </w:r>
    </w:p>
    <w:p w14:paraId="27886C3C" w14:textId="4D264F49" w:rsidR="002F62C7" w:rsidRPr="002F62C7" w:rsidRDefault="002F62C7" w:rsidP="002F62C7">
      <w:pPr>
        <w:pStyle w:val="ListParagraph"/>
        <w:numPr>
          <w:ilvl w:val="0"/>
          <w:numId w:val="1"/>
        </w:numPr>
      </w:pPr>
      <w:r>
        <w:t>Works with Nominations Chair-elect and Executive Director to identify open positions, nominating marketing plan</w:t>
      </w:r>
      <w:r w:rsidR="006A23C5">
        <w:t xml:space="preserve">, </w:t>
      </w:r>
      <w:proofErr w:type="gramStart"/>
      <w:r w:rsidR="006A23C5">
        <w:t>interviews</w:t>
      </w:r>
      <w:proofErr w:type="gramEnd"/>
      <w:r w:rsidR="006A23C5">
        <w:t xml:space="preserve"> and selection</w:t>
      </w:r>
    </w:p>
    <w:p w14:paraId="760082FF" w14:textId="77777777" w:rsidR="00606526" w:rsidRPr="00606526" w:rsidRDefault="00606526" w:rsidP="00606526">
      <w:pPr>
        <w:rPr>
          <w:b/>
          <w:bCs/>
        </w:rPr>
      </w:pPr>
    </w:p>
    <w:p w14:paraId="192E45F2" w14:textId="68C13BA5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NOMINATIONS CHAIR</w:t>
      </w:r>
      <w:r w:rsidR="002F62C7">
        <w:rPr>
          <w:b/>
          <w:bCs/>
        </w:rPr>
        <w:t>-ELECT</w:t>
      </w:r>
    </w:p>
    <w:p w14:paraId="6D0CD76F" w14:textId="4C943D68" w:rsidR="006A23C5" w:rsidRDefault="006A23C5" w:rsidP="006A23C5">
      <w:pPr>
        <w:pStyle w:val="ListParagraph"/>
        <w:numPr>
          <w:ilvl w:val="0"/>
          <w:numId w:val="1"/>
        </w:numPr>
      </w:pPr>
      <w:r w:rsidRPr="002F62C7">
        <w:t>Serves as</w:t>
      </w:r>
      <w:r>
        <w:t xml:space="preserve"> a member of the Nominating Committee</w:t>
      </w:r>
    </w:p>
    <w:p w14:paraId="20B1C10D" w14:textId="6E049D57" w:rsidR="006A23C5" w:rsidRPr="002F62C7" w:rsidRDefault="006A23C5" w:rsidP="006A23C5">
      <w:pPr>
        <w:pStyle w:val="ListParagraph"/>
        <w:numPr>
          <w:ilvl w:val="0"/>
          <w:numId w:val="1"/>
        </w:numPr>
      </w:pPr>
      <w:r>
        <w:t xml:space="preserve">Works with Nominations Chair and Executive Director to identify open positions, nominating marketing plan, </w:t>
      </w:r>
      <w:proofErr w:type="gramStart"/>
      <w:r>
        <w:t>interviews</w:t>
      </w:r>
      <w:proofErr w:type="gramEnd"/>
      <w:r>
        <w:t xml:space="preserve"> and selection</w:t>
      </w:r>
    </w:p>
    <w:p w14:paraId="1F3E22EB" w14:textId="77777777" w:rsidR="00606526" w:rsidRPr="00606526" w:rsidRDefault="00606526" w:rsidP="00606526">
      <w:pPr>
        <w:rPr>
          <w:b/>
          <w:bCs/>
        </w:rPr>
      </w:pPr>
    </w:p>
    <w:p w14:paraId="2AAAC38D" w14:textId="68D083CD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CPE EVALUATOR</w:t>
      </w:r>
    </w:p>
    <w:p w14:paraId="225D37A0" w14:textId="5F6EEEDA" w:rsidR="006A23C5" w:rsidRPr="006A23C5" w:rsidRDefault="006A23C5" w:rsidP="006A23C5">
      <w:pPr>
        <w:pStyle w:val="ListParagraph"/>
        <w:numPr>
          <w:ilvl w:val="0"/>
          <w:numId w:val="1"/>
        </w:numPr>
      </w:pPr>
      <w:r w:rsidRPr="006A23C5">
        <w:t>Paid position</w:t>
      </w:r>
    </w:p>
    <w:p w14:paraId="0DCB02FC" w14:textId="0F6D6892" w:rsidR="00606526" w:rsidRPr="006A23C5" w:rsidRDefault="006A23C5" w:rsidP="00606526">
      <w:pPr>
        <w:pStyle w:val="ListParagraph"/>
        <w:numPr>
          <w:ilvl w:val="0"/>
          <w:numId w:val="1"/>
        </w:numPr>
        <w:rPr>
          <w:b/>
          <w:bCs/>
        </w:rPr>
      </w:pPr>
      <w:r w:rsidRPr="006A23C5">
        <w:t>Evaluates and approves educational activities within Minnesota</w:t>
      </w:r>
      <w:r>
        <w:t xml:space="preserve"> that are not required to be approved by CDR</w:t>
      </w:r>
    </w:p>
    <w:p w14:paraId="1525B006" w14:textId="104F4CD6" w:rsidR="00B67C48" w:rsidRDefault="00B67C48" w:rsidP="00606526">
      <w:pPr>
        <w:rPr>
          <w:b/>
          <w:bCs/>
        </w:rPr>
      </w:pPr>
      <w:r>
        <w:rPr>
          <w:b/>
          <w:bCs/>
        </w:rPr>
        <w:lastRenderedPageBreak/>
        <w:t>PUBLIC POLICY COORDINATOR</w:t>
      </w:r>
    </w:p>
    <w:p w14:paraId="4D436D48" w14:textId="453C8FD5" w:rsidR="00B67C48" w:rsidRPr="00B67C48" w:rsidRDefault="00B67C48" w:rsidP="00B67C48">
      <w:pPr>
        <w:pStyle w:val="ListParagraph"/>
        <w:numPr>
          <w:ilvl w:val="0"/>
          <w:numId w:val="1"/>
        </w:numPr>
      </w:pPr>
      <w:r w:rsidRPr="00B67C48">
        <w:t>Chair or Co-Chair of the Public Policy Panel</w:t>
      </w:r>
    </w:p>
    <w:p w14:paraId="3F66CABA" w14:textId="70CD453F" w:rsidR="00B67C48" w:rsidRPr="00B67C48" w:rsidRDefault="00B67C48" w:rsidP="00B67C48">
      <w:pPr>
        <w:pStyle w:val="ListParagraph"/>
        <w:numPr>
          <w:ilvl w:val="0"/>
          <w:numId w:val="1"/>
        </w:numPr>
      </w:pPr>
      <w:r w:rsidRPr="00B67C48">
        <w:t>Works with other panel members to plan out the year, comply and coordinate with AND’s public policy initiatives</w:t>
      </w:r>
    </w:p>
    <w:p w14:paraId="0DE6694B" w14:textId="49415B40" w:rsidR="00B67C48" w:rsidRDefault="00B67C48" w:rsidP="00B67C48">
      <w:pPr>
        <w:pStyle w:val="ListParagraph"/>
        <w:numPr>
          <w:ilvl w:val="0"/>
          <w:numId w:val="1"/>
        </w:numPr>
      </w:pPr>
      <w:r w:rsidRPr="00B67C48">
        <w:t>Keeps members and Board informed of activities and events</w:t>
      </w:r>
    </w:p>
    <w:p w14:paraId="6B567692" w14:textId="6AB73B3D" w:rsidR="00045B4C" w:rsidRDefault="00045B4C" w:rsidP="00B67C48">
      <w:pPr>
        <w:pStyle w:val="ListParagraph"/>
        <w:numPr>
          <w:ilvl w:val="0"/>
          <w:numId w:val="1"/>
        </w:numPr>
      </w:pPr>
      <w:r>
        <w:t>Manages federal policy initiatives and coordination with the Academy</w:t>
      </w:r>
    </w:p>
    <w:p w14:paraId="12688AE6" w14:textId="4BCADE1D" w:rsidR="00994803" w:rsidRPr="00B67C48" w:rsidRDefault="00994803" w:rsidP="00B67C48">
      <w:pPr>
        <w:pStyle w:val="ListParagraph"/>
        <w:numPr>
          <w:ilvl w:val="0"/>
          <w:numId w:val="1"/>
        </w:numPr>
      </w:pPr>
      <w:bookmarkStart w:id="0" w:name="_Hlk79509594"/>
      <w:r>
        <w:t>Attends Nutrition and Dietetics Advocacy Summit</w:t>
      </w:r>
    </w:p>
    <w:bookmarkEnd w:id="0"/>
    <w:p w14:paraId="3453412D" w14:textId="77777777" w:rsidR="00B67C48" w:rsidRDefault="00B67C48" w:rsidP="00606526">
      <w:pPr>
        <w:rPr>
          <w:b/>
          <w:bCs/>
        </w:rPr>
      </w:pPr>
    </w:p>
    <w:p w14:paraId="234A3448" w14:textId="5DD764CC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 xml:space="preserve">STATE PUBLIC POLICY </w:t>
      </w:r>
      <w:r w:rsidR="00162C95">
        <w:rPr>
          <w:b/>
          <w:bCs/>
        </w:rPr>
        <w:t>REPRESENTATIVE</w:t>
      </w:r>
    </w:p>
    <w:p w14:paraId="68E5667D" w14:textId="77777777" w:rsidR="00B67C48" w:rsidRPr="00B67C48" w:rsidRDefault="00B67C48" w:rsidP="00B67C48">
      <w:pPr>
        <w:pStyle w:val="ListParagraph"/>
        <w:numPr>
          <w:ilvl w:val="0"/>
          <w:numId w:val="1"/>
        </w:numPr>
      </w:pPr>
      <w:r w:rsidRPr="00B67C48">
        <w:t>Chair or Co-Chair of the Public Policy Panel</w:t>
      </w:r>
    </w:p>
    <w:p w14:paraId="4399C27F" w14:textId="77777777" w:rsidR="00B67C48" w:rsidRPr="00B67C48" w:rsidRDefault="00B67C48" w:rsidP="00B67C48">
      <w:pPr>
        <w:pStyle w:val="ListParagraph"/>
        <w:numPr>
          <w:ilvl w:val="0"/>
          <w:numId w:val="1"/>
        </w:numPr>
      </w:pPr>
      <w:r w:rsidRPr="00B67C48">
        <w:t>Works with other panel members to plan out the year, comply and coordinate with AND’s public policy initiatives</w:t>
      </w:r>
    </w:p>
    <w:p w14:paraId="7CC749FD" w14:textId="046E7689" w:rsidR="00B67C48" w:rsidRDefault="00B67C48" w:rsidP="00B67C48">
      <w:pPr>
        <w:pStyle w:val="ListParagraph"/>
        <w:numPr>
          <w:ilvl w:val="0"/>
          <w:numId w:val="1"/>
        </w:numPr>
      </w:pPr>
      <w:r w:rsidRPr="00B67C48">
        <w:t>Keeps members and Board informed of activities and events</w:t>
      </w:r>
    </w:p>
    <w:p w14:paraId="1CC6108E" w14:textId="40B7D5E7" w:rsidR="00B67C48" w:rsidRDefault="00B67C48" w:rsidP="00B67C48">
      <w:pPr>
        <w:pStyle w:val="ListParagraph"/>
        <w:numPr>
          <w:ilvl w:val="0"/>
          <w:numId w:val="1"/>
        </w:numPr>
      </w:pPr>
      <w:r>
        <w:t>Manages state-wide relationships, advocacy efforts</w:t>
      </w:r>
      <w:r w:rsidR="0090210A">
        <w:t>,</w:t>
      </w:r>
      <w:r>
        <w:t xml:space="preserve"> and Day at the Capitol</w:t>
      </w:r>
    </w:p>
    <w:p w14:paraId="69663C88" w14:textId="77777777" w:rsidR="00994803" w:rsidRPr="00B67C48" w:rsidRDefault="00994803" w:rsidP="00994803">
      <w:pPr>
        <w:pStyle w:val="ListParagraph"/>
        <w:numPr>
          <w:ilvl w:val="0"/>
          <w:numId w:val="1"/>
        </w:numPr>
      </w:pPr>
      <w:r>
        <w:t>Attends Nutrition and Dietetics Advocacy Summit</w:t>
      </w:r>
    </w:p>
    <w:p w14:paraId="6795D0D0" w14:textId="4B119305" w:rsidR="00994803" w:rsidRPr="00B67C48" w:rsidRDefault="00994803" w:rsidP="00994803">
      <w:pPr>
        <w:pStyle w:val="ListParagraph"/>
      </w:pPr>
    </w:p>
    <w:p w14:paraId="17EBE2BA" w14:textId="2C3676DA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NUTRITION SERVICES PAYMENT SPECIALIST</w:t>
      </w:r>
    </w:p>
    <w:p w14:paraId="4F65C672" w14:textId="59F6445F" w:rsidR="00606526" w:rsidRPr="00EF3787" w:rsidRDefault="00B67C48" w:rsidP="00B67C48">
      <w:pPr>
        <w:pStyle w:val="ListParagraph"/>
        <w:numPr>
          <w:ilvl w:val="0"/>
          <w:numId w:val="1"/>
        </w:numPr>
      </w:pPr>
      <w:r w:rsidRPr="00EF3787">
        <w:t>Serves on the Public Policy Panel</w:t>
      </w:r>
    </w:p>
    <w:p w14:paraId="57A9E8FF" w14:textId="056DD634" w:rsidR="00B67C48" w:rsidRDefault="00B67C48" w:rsidP="00B67C48">
      <w:pPr>
        <w:pStyle w:val="ListParagraph"/>
        <w:numPr>
          <w:ilvl w:val="0"/>
          <w:numId w:val="1"/>
        </w:numPr>
      </w:pPr>
      <w:r w:rsidRPr="00EF3787">
        <w:t>Serves as our state expert on reimbursement</w:t>
      </w:r>
      <w:r w:rsidR="00EF3787" w:rsidRPr="00EF3787">
        <w:t xml:space="preserve"> for medical nutrition therapy (MNT)</w:t>
      </w:r>
    </w:p>
    <w:p w14:paraId="61BF443B" w14:textId="017336C7" w:rsidR="00EF3787" w:rsidRPr="00EF3787" w:rsidRDefault="00EF3787" w:rsidP="00B67C48">
      <w:pPr>
        <w:pStyle w:val="ListParagraph"/>
        <w:numPr>
          <w:ilvl w:val="0"/>
          <w:numId w:val="1"/>
        </w:numPr>
      </w:pPr>
      <w:r>
        <w:t>Share information with members as needed</w:t>
      </w:r>
    </w:p>
    <w:p w14:paraId="69739B95" w14:textId="77777777" w:rsidR="00606526" w:rsidRPr="00606526" w:rsidRDefault="00606526" w:rsidP="00606526">
      <w:pPr>
        <w:rPr>
          <w:b/>
          <w:bCs/>
        </w:rPr>
      </w:pPr>
    </w:p>
    <w:p w14:paraId="13249267" w14:textId="2F5922EC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 xml:space="preserve">STATE REGULATORY SPECIALIST </w:t>
      </w:r>
    </w:p>
    <w:p w14:paraId="7D1122C6" w14:textId="29EADEC9" w:rsidR="00606526" w:rsidRPr="00273452" w:rsidRDefault="00EF3787" w:rsidP="00EF3787">
      <w:pPr>
        <w:pStyle w:val="ListParagraph"/>
        <w:numPr>
          <w:ilvl w:val="0"/>
          <w:numId w:val="1"/>
        </w:numPr>
      </w:pPr>
      <w:r w:rsidRPr="00273452">
        <w:t>Serves on the Public Policy Panel</w:t>
      </w:r>
    </w:p>
    <w:p w14:paraId="15701053" w14:textId="2EFD8DA9" w:rsidR="00606526" w:rsidRPr="00273452" w:rsidRDefault="00CD58C9" w:rsidP="00606526">
      <w:pPr>
        <w:pStyle w:val="ListParagraph"/>
        <w:numPr>
          <w:ilvl w:val="0"/>
          <w:numId w:val="1"/>
        </w:numPr>
      </w:pPr>
      <w:r w:rsidRPr="00273452">
        <w:t>Leads state regulatory initiatives and keeps members informed</w:t>
      </w:r>
    </w:p>
    <w:p w14:paraId="072F0684" w14:textId="77777777" w:rsidR="00606526" w:rsidRPr="00606526" w:rsidRDefault="00606526" w:rsidP="00606526">
      <w:pPr>
        <w:rPr>
          <w:b/>
          <w:bCs/>
        </w:rPr>
      </w:pPr>
    </w:p>
    <w:p w14:paraId="68500175" w14:textId="77777777" w:rsidR="00994803" w:rsidRDefault="00994803" w:rsidP="00606526">
      <w:pPr>
        <w:rPr>
          <w:b/>
          <w:bCs/>
        </w:rPr>
      </w:pPr>
    </w:p>
    <w:p w14:paraId="304B6CFA" w14:textId="77777777" w:rsidR="00994803" w:rsidRDefault="00994803" w:rsidP="00606526">
      <w:pPr>
        <w:rPr>
          <w:b/>
          <w:bCs/>
        </w:rPr>
      </w:pPr>
    </w:p>
    <w:p w14:paraId="1E670D6D" w14:textId="77777777" w:rsidR="00994803" w:rsidRDefault="00994803" w:rsidP="00606526">
      <w:pPr>
        <w:rPr>
          <w:b/>
          <w:bCs/>
        </w:rPr>
      </w:pPr>
    </w:p>
    <w:p w14:paraId="6F3F8D59" w14:textId="77777777" w:rsidR="00994803" w:rsidRDefault="00994803" w:rsidP="00606526">
      <w:pPr>
        <w:rPr>
          <w:b/>
          <w:bCs/>
        </w:rPr>
      </w:pPr>
    </w:p>
    <w:p w14:paraId="5427847F" w14:textId="77777777" w:rsidR="00994803" w:rsidRDefault="00994803" w:rsidP="00606526">
      <w:pPr>
        <w:rPr>
          <w:b/>
          <w:bCs/>
        </w:rPr>
      </w:pPr>
    </w:p>
    <w:p w14:paraId="6F98C79B" w14:textId="77777777" w:rsidR="00994803" w:rsidRDefault="00994803" w:rsidP="00606526">
      <w:pPr>
        <w:rPr>
          <w:b/>
          <w:bCs/>
        </w:rPr>
      </w:pPr>
    </w:p>
    <w:p w14:paraId="1AFEEFBC" w14:textId="0B12E99C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 xml:space="preserve">CONSUMER PROTECTION </w:t>
      </w:r>
    </w:p>
    <w:p w14:paraId="413FB8D8" w14:textId="72AF34A2" w:rsidR="00606526" w:rsidRPr="00273452" w:rsidRDefault="00273452" w:rsidP="00273452">
      <w:pPr>
        <w:pStyle w:val="ListParagraph"/>
        <w:numPr>
          <w:ilvl w:val="0"/>
          <w:numId w:val="1"/>
        </w:numPr>
        <w:rPr>
          <w:rFonts w:cstheme="minorHAnsi"/>
        </w:rPr>
      </w:pPr>
      <w:r w:rsidRPr="00273452">
        <w:rPr>
          <w:rFonts w:cstheme="minorHAnsi"/>
        </w:rPr>
        <w:t>Serves on the Public Policy Panel</w:t>
      </w:r>
    </w:p>
    <w:p w14:paraId="6D0D3B49" w14:textId="4701F4B9" w:rsidR="00273452" w:rsidRPr="00273452" w:rsidRDefault="00273452" w:rsidP="00273452">
      <w:pPr>
        <w:pStyle w:val="ListParagraph"/>
        <w:numPr>
          <w:ilvl w:val="0"/>
          <w:numId w:val="1"/>
        </w:numPr>
        <w:rPr>
          <w:rFonts w:cstheme="minorHAnsi"/>
        </w:rPr>
      </w:pPr>
      <w:r w:rsidRPr="00273452">
        <w:rPr>
          <w:rFonts w:cstheme="minorHAnsi"/>
          <w:color w:val="454545"/>
        </w:rPr>
        <w:t>Leads consumer protection and licensure initiatives</w:t>
      </w:r>
    </w:p>
    <w:p w14:paraId="4683182C" w14:textId="64F05254" w:rsidR="00273452" w:rsidRPr="00273452" w:rsidRDefault="00273452" w:rsidP="00273452">
      <w:pPr>
        <w:pStyle w:val="ListParagraph"/>
        <w:numPr>
          <w:ilvl w:val="0"/>
          <w:numId w:val="1"/>
        </w:numPr>
        <w:rPr>
          <w:rFonts w:cstheme="minorHAnsi"/>
        </w:rPr>
      </w:pPr>
      <w:r w:rsidRPr="00273452">
        <w:rPr>
          <w:rFonts w:cstheme="minorHAnsi"/>
          <w:color w:val="454545"/>
        </w:rPr>
        <w:t xml:space="preserve">Advises and updates </w:t>
      </w:r>
      <w:r w:rsidR="0090210A">
        <w:rPr>
          <w:rFonts w:cstheme="minorHAnsi"/>
          <w:color w:val="454545"/>
        </w:rPr>
        <w:t xml:space="preserve">board </w:t>
      </w:r>
      <w:r w:rsidRPr="00273452">
        <w:rPr>
          <w:rFonts w:cstheme="minorHAnsi"/>
          <w:color w:val="454545"/>
        </w:rPr>
        <w:t>and members on local, state-</w:t>
      </w:r>
      <w:proofErr w:type="gramStart"/>
      <w:r w:rsidRPr="00273452">
        <w:rPr>
          <w:rFonts w:cstheme="minorHAnsi"/>
          <w:color w:val="454545"/>
        </w:rPr>
        <w:t>level</w:t>
      </w:r>
      <w:proofErr w:type="gramEnd"/>
      <w:r w:rsidRPr="00273452">
        <w:rPr>
          <w:rFonts w:cstheme="minorHAnsi"/>
          <w:color w:val="454545"/>
        </w:rPr>
        <w:t xml:space="preserve"> and nationwide consumer protection issues.</w:t>
      </w:r>
    </w:p>
    <w:p w14:paraId="44A2FD20" w14:textId="77777777" w:rsidR="00606526" w:rsidRPr="00606526" w:rsidRDefault="00606526" w:rsidP="00606526">
      <w:pPr>
        <w:rPr>
          <w:b/>
          <w:bCs/>
        </w:rPr>
      </w:pPr>
    </w:p>
    <w:p w14:paraId="0C6DC9E5" w14:textId="77777777" w:rsidR="00606526" w:rsidRPr="00606526" w:rsidRDefault="00606526" w:rsidP="00606526">
      <w:pPr>
        <w:rPr>
          <w:b/>
          <w:bCs/>
        </w:rPr>
      </w:pPr>
    </w:p>
    <w:p w14:paraId="45893F7A" w14:textId="563B47B1" w:rsidR="00606526" w:rsidRPr="00126936" w:rsidRDefault="002F62C7" w:rsidP="00606526">
      <w:pPr>
        <w:rPr>
          <w:b/>
          <w:bCs/>
          <w:sz w:val="24"/>
          <w:szCs w:val="24"/>
          <w:u w:val="single"/>
        </w:rPr>
      </w:pPr>
      <w:r w:rsidRPr="00126936">
        <w:rPr>
          <w:b/>
          <w:bCs/>
          <w:sz w:val="24"/>
          <w:szCs w:val="24"/>
          <w:u w:val="single"/>
        </w:rPr>
        <w:t>MAND/MANDF COMMITTEES</w:t>
      </w:r>
      <w:r w:rsidR="001B7C42" w:rsidRPr="00126936">
        <w:rPr>
          <w:b/>
          <w:bCs/>
          <w:sz w:val="24"/>
          <w:szCs w:val="24"/>
          <w:u w:val="single"/>
        </w:rPr>
        <w:t>:</w:t>
      </w:r>
    </w:p>
    <w:p w14:paraId="3D550D1A" w14:textId="77777777" w:rsidR="00606526" w:rsidRPr="00606526" w:rsidRDefault="00606526" w:rsidP="00606526">
      <w:pPr>
        <w:rPr>
          <w:b/>
          <w:bCs/>
        </w:rPr>
      </w:pPr>
    </w:p>
    <w:p w14:paraId="545FBE4F" w14:textId="21B522AE" w:rsidR="00606526" w:rsidRPr="002F62C7" w:rsidRDefault="00606526" w:rsidP="00606526">
      <w:r w:rsidRPr="00994803">
        <w:rPr>
          <w:b/>
          <w:bCs/>
          <w:i/>
          <w:iCs/>
        </w:rPr>
        <w:t xml:space="preserve">SCHOLARSHIPS </w:t>
      </w:r>
      <w:r w:rsidR="002F62C7" w:rsidRPr="00994803">
        <w:rPr>
          <w:b/>
          <w:bCs/>
          <w:i/>
          <w:iCs/>
        </w:rPr>
        <w:t xml:space="preserve">(MANDF) </w:t>
      </w:r>
      <w:r w:rsidRPr="00994803">
        <w:rPr>
          <w:b/>
          <w:bCs/>
          <w:i/>
          <w:iCs/>
        </w:rPr>
        <w:t xml:space="preserve">&amp; AWARDS </w:t>
      </w:r>
      <w:r w:rsidR="002F62C7" w:rsidRPr="00994803">
        <w:rPr>
          <w:b/>
          <w:bCs/>
          <w:i/>
          <w:iCs/>
        </w:rPr>
        <w:t xml:space="preserve">(MAND) </w:t>
      </w:r>
      <w:r w:rsidRPr="00994803">
        <w:rPr>
          <w:b/>
          <w:bCs/>
          <w:i/>
          <w:iCs/>
        </w:rPr>
        <w:t xml:space="preserve">COMMITTEE </w:t>
      </w:r>
      <w:r w:rsidR="00CC66AC">
        <w:t>(Chair: Past President)</w:t>
      </w:r>
    </w:p>
    <w:p w14:paraId="7814CC30" w14:textId="77777777" w:rsidR="00606526" w:rsidRPr="002F62C7" w:rsidRDefault="00606526" w:rsidP="00606526"/>
    <w:p w14:paraId="6EC866E4" w14:textId="284E17E5" w:rsidR="00606526" w:rsidRPr="002F62C7" w:rsidRDefault="00606526" w:rsidP="00606526">
      <w:r w:rsidRPr="00994803">
        <w:rPr>
          <w:b/>
          <w:bCs/>
          <w:i/>
          <w:iCs/>
        </w:rPr>
        <w:t>NOMINATING COMMITTEE</w:t>
      </w:r>
      <w:r w:rsidR="00CC66AC">
        <w:t xml:space="preserve"> (Chair: Nominating Chair)</w:t>
      </w:r>
      <w:r w:rsidRPr="002F62C7">
        <w:t xml:space="preserve"> </w:t>
      </w:r>
    </w:p>
    <w:p w14:paraId="192022EE" w14:textId="77777777" w:rsidR="00606526" w:rsidRPr="002F62C7" w:rsidRDefault="00606526" w:rsidP="00606526"/>
    <w:p w14:paraId="540D7271" w14:textId="152EC388" w:rsidR="00606526" w:rsidRPr="002F62C7" w:rsidRDefault="00606526" w:rsidP="00606526">
      <w:r w:rsidRPr="00994803">
        <w:rPr>
          <w:b/>
          <w:bCs/>
          <w:i/>
          <w:iCs/>
        </w:rPr>
        <w:t>ANNUAL CONFERENCE COMMITTEE</w:t>
      </w:r>
      <w:r w:rsidRPr="002F62C7">
        <w:t xml:space="preserve"> </w:t>
      </w:r>
      <w:r w:rsidR="00CC66AC">
        <w:t>(Chair: Education Director)</w:t>
      </w:r>
    </w:p>
    <w:p w14:paraId="4663FBD6" w14:textId="04C12B12" w:rsidR="002F62C7" w:rsidRPr="002F62C7" w:rsidRDefault="002F62C7" w:rsidP="00606526"/>
    <w:p w14:paraId="019DFB5A" w14:textId="52725F48" w:rsidR="002F62C7" w:rsidRDefault="002F62C7" w:rsidP="00606526">
      <w:r w:rsidRPr="00994803">
        <w:rPr>
          <w:b/>
          <w:bCs/>
          <w:i/>
          <w:iCs/>
        </w:rPr>
        <w:t>PUBLIC POLICY PANEL</w:t>
      </w:r>
      <w:r w:rsidR="00CC66AC">
        <w:t xml:space="preserve"> (Chair or Co-Chair: </w:t>
      </w:r>
      <w:r w:rsidR="00162C95">
        <w:t>Public Policy Coordinator and/or State Public Policy Rep)</w:t>
      </w:r>
    </w:p>
    <w:p w14:paraId="16984CE0" w14:textId="246F3436" w:rsidR="00281030" w:rsidRDefault="00281030" w:rsidP="00606526"/>
    <w:p w14:paraId="5932B7B5" w14:textId="5328DF71" w:rsidR="00281030" w:rsidRDefault="00281030" w:rsidP="00606526">
      <w:r w:rsidRPr="00994803">
        <w:rPr>
          <w:b/>
          <w:bCs/>
          <w:i/>
          <w:iCs/>
        </w:rPr>
        <w:t>DIEB COMMITTEE</w:t>
      </w:r>
      <w:r w:rsidR="00162C95">
        <w:t xml:space="preserve"> (Chair: DIEB Director)</w:t>
      </w:r>
    </w:p>
    <w:p w14:paraId="6210CECF" w14:textId="39DAD675" w:rsidR="00231240" w:rsidRDefault="00231240" w:rsidP="00606526"/>
    <w:p w14:paraId="1B6218A1" w14:textId="18FD5380" w:rsidR="00231240" w:rsidRPr="002F62C7" w:rsidRDefault="00231240" w:rsidP="00606526">
      <w:r w:rsidRPr="00994803">
        <w:rPr>
          <w:b/>
          <w:bCs/>
          <w:i/>
          <w:iCs/>
        </w:rPr>
        <w:t>EXECUTIVE COMMITTEE</w:t>
      </w:r>
      <w:r>
        <w:t xml:space="preserve"> (Chair: President; Members: Past President, President, President-elect, Finance Director and Delegate)</w:t>
      </w:r>
    </w:p>
    <w:sectPr w:rsidR="00231240" w:rsidRPr="002F62C7" w:rsidSect="00606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9BC2" w14:textId="77777777" w:rsidR="00835E36" w:rsidRDefault="00835E36" w:rsidP="009F089E">
      <w:r>
        <w:separator/>
      </w:r>
    </w:p>
  </w:endnote>
  <w:endnote w:type="continuationSeparator" w:id="0">
    <w:p w14:paraId="46F34F4B" w14:textId="77777777" w:rsidR="00835E36" w:rsidRDefault="00835E36" w:rsidP="009F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4871" w14:textId="77777777" w:rsidR="003C1883" w:rsidRDefault="003C1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0948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4A810B" w14:textId="1D8BA751" w:rsidR="00314DB4" w:rsidRDefault="00314DB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fldChar w:fldCharType="begin"/>
        </w:r>
        <w:r>
          <w:rPr>
            <w:color w:val="7F7F7F" w:themeColor="background1" w:themeShade="7F"/>
            <w:spacing w:val="60"/>
          </w:rPr>
          <w:instrText xml:space="preserve"> DATE \@ "M/d/yyyy" </w:instrText>
        </w:r>
        <w:r>
          <w:rPr>
            <w:color w:val="7F7F7F" w:themeColor="background1" w:themeShade="7F"/>
            <w:spacing w:val="60"/>
          </w:rPr>
          <w:fldChar w:fldCharType="separate"/>
        </w:r>
        <w:r w:rsidR="0080671E">
          <w:rPr>
            <w:noProof/>
            <w:color w:val="7F7F7F" w:themeColor="background1" w:themeShade="7F"/>
            <w:spacing w:val="60"/>
          </w:rPr>
          <w:t>9/28/2021</w:t>
        </w:r>
        <w:r>
          <w:rPr>
            <w:color w:val="7F7F7F" w:themeColor="background1" w:themeShade="7F"/>
            <w:spacing w:val="60"/>
          </w:rPr>
          <w:fldChar w:fldCharType="end"/>
        </w:r>
      </w:p>
    </w:sdtContent>
  </w:sdt>
  <w:p w14:paraId="2926B1C0" w14:textId="77777777" w:rsidR="009F089E" w:rsidRDefault="009F0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CBFF" w14:textId="77777777" w:rsidR="003C1883" w:rsidRDefault="003C1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8615" w14:textId="77777777" w:rsidR="00835E36" w:rsidRDefault="00835E36" w:rsidP="009F089E">
      <w:r>
        <w:separator/>
      </w:r>
    </w:p>
  </w:footnote>
  <w:footnote w:type="continuationSeparator" w:id="0">
    <w:p w14:paraId="4BBEE9AF" w14:textId="77777777" w:rsidR="00835E36" w:rsidRDefault="00835E36" w:rsidP="009F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DA7E" w14:textId="77777777" w:rsidR="003C1883" w:rsidRDefault="003C1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6E7D" w14:textId="46F6BEAD" w:rsidR="003C1883" w:rsidRDefault="003C18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AF17" w14:textId="77777777" w:rsidR="003C1883" w:rsidRDefault="003C1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A9A"/>
    <w:multiLevelType w:val="hybridMultilevel"/>
    <w:tmpl w:val="432EB0A2"/>
    <w:lvl w:ilvl="0" w:tplc="31C6E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26"/>
    <w:rsid w:val="00045B4C"/>
    <w:rsid w:val="000A0FB3"/>
    <w:rsid w:val="00126936"/>
    <w:rsid w:val="00162C95"/>
    <w:rsid w:val="00172495"/>
    <w:rsid w:val="001B7C42"/>
    <w:rsid w:val="00231240"/>
    <w:rsid w:val="00273452"/>
    <w:rsid w:val="00281030"/>
    <w:rsid w:val="002F62C7"/>
    <w:rsid w:val="00314DB4"/>
    <w:rsid w:val="003C1883"/>
    <w:rsid w:val="00606526"/>
    <w:rsid w:val="00654416"/>
    <w:rsid w:val="006A23C5"/>
    <w:rsid w:val="006B7BA7"/>
    <w:rsid w:val="0071314C"/>
    <w:rsid w:val="007D64D2"/>
    <w:rsid w:val="0080671E"/>
    <w:rsid w:val="00835E36"/>
    <w:rsid w:val="0090210A"/>
    <w:rsid w:val="00994803"/>
    <w:rsid w:val="009F089E"/>
    <w:rsid w:val="00A20FC0"/>
    <w:rsid w:val="00B67C48"/>
    <w:rsid w:val="00C82DDD"/>
    <w:rsid w:val="00CC66AC"/>
    <w:rsid w:val="00CD58C9"/>
    <w:rsid w:val="00D721F6"/>
    <w:rsid w:val="00E478C7"/>
    <w:rsid w:val="00E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71553"/>
  <w15:chartTrackingRefBased/>
  <w15:docId w15:val="{3484974F-01EC-4DBF-9F8B-7E382F5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5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89E"/>
  </w:style>
  <w:style w:type="paragraph" w:styleId="Footer">
    <w:name w:val="footer"/>
    <w:basedOn w:val="Normal"/>
    <w:link w:val="FooterChar"/>
    <w:uiPriority w:val="99"/>
    <w:unhideWhenUsed/>
    <w:rsid w:val="009F0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Sternberger</dc:creator>
  <cp:keywords/>
  <dc:description/>
  <cp:lastModifiedBy>Sara Sternberger</cp:lastModifiedBy>
  <cp:revision>21</cp:revision>
  <dcterms:created xsi:type="dcterms:W3CDTF">2021-08-09T18:40:00Z</dcterms:created>
  <dcterms:modified xsi:type="dcterms:W3CDTF">2021-09-28T20:31:00Z</dcterms:modified>
</cp:coreProperties>
</file>